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8160C" w14:textId="3A77F794" w:rsidR="004B3504" w:rsidRPr="00073016" w:rsidRDefault="00000059" w:rsidP="00073016">
      <w:pPr>
        <w:spacing w:after="0" w:line="360" w:lineRule="auto"/>
        <w:jc w:val="center"/>
        <w:rPr>
          <w:rFonts w:ascii="Times New Roman" w:hAnsi="Times New Roman"/>
          <w:sz w:val="24"/>
          <w:szCs w:val="24"/>
        </w:rPr>
      </w:pPr>
      <w:bookmarkStart w:id="0" w:name="_Hlk117860472"/>
      <w:bookmarkStart w:id="1" w:name="_Hlk160047486"/>
      <w:r w:rsidRPr="00000059">
        <w:rPr>
          <w:rFonts w:ascii="Times New Roman" w:hAnsi="Times New Roman"/>
          <w:sz w:val="24"/>
          <w:szCs w:val="24"/>
        </w:rPr>
        <w:t xml:space="preserve">Lectionary Readings for </w:t>
      </w:r>
      <w:r w:rsidR="002E4506">
        <w:rPr>
          <w:rFonts w:ascii="Times New Roman" w:hAnsi="Times New Roman"/>
          <w:sz w:val="24"/>
          <w:szCs w:val="24"/>
        </w:rPr>
        <w:t>August</w:t>
      </w:r>
      <w:r w:rsidRPr="00000059">
        <w:rPr>
          <w:rFonts w:ascii="Times New Roman" w:hAnsi="Times New Roman"/>
          <w:sz w:val="24"/>
          <w:szCs w:val="24"/>
        </w:rPr>
        <w:t xml:space="preserve"> 2024 by Buddy Kirwan</w:t>
      </w:r>
      <w:bookmarkStart w:id="2" w:name="_Hlk162272766"/>
      <w:r w:rsidR="00966D5A">
        <w:rPr>
          <w:rFonts w:ascii="Times New Roman" w:hAnsi="Times New Roman"/>
          <w:sz w:val="24"/>
          <w:szCs w:val="24"/>
        </w:rPr>
        <w:t xml:space="preserve"> </w:t>
      </w:r>
    </w:p>
    <w:p w14:paraId="6918EF62" w14:textId="67D412F9" w:rsidR="009C26C2" w:rsidRPr="003B732E" w:rsidRDefault="002E4506" w:rsidP="00C86F35">
      <w:pPr>
        <w:spacing w:line="240" w:lineRule="auto"/>
        <w:rPr>
          <w:rFonts w:ascii="Times New Roman" w:hAnsi="Times New Roman"/>
          <w:b/>
          <w:bCs/>
          <w:color w:val="000000" w:themeColor="text1"/>
        </w:rPr>
      </w:pPr>
      <w:r>
        <w:rPr>
          <w:rFonts w:ascii="Times New Roman" w:hAnsi="Times New Roman"/>
          <w:b/>
          <w:bCs/>
          <w:color w:val="000000" w:themeColor="text1"/>
        </w:rPr>
        <w:t>Eighteenth</w:t>
      </w:r>
      <w:r w:rsidR="00ED7FC4" w:rsidRPr="003B732E">
        <w:rPr>
          <w:rFonts w:ascii="Times New Roman" w:hAnsi="Times New Roman"/>
          <w:b/>
          <w:bCs/>
          <w:color w:val="000000" w:themeColor="text1"/>
        </w:rPr>
        <w:t xml:space="preserve"> </w:t>
      </w:r>
      <w:r w:rsidR="00BC3C2C" w:rsidRPr="003B732E">
        <w:rPr>
          <w:rFonts w:ascii="Times New Roman" w:hAnsi="Times New Roman"/>
          <w:b/>
          <w:bCs/>
          <w:color w:val="000000" w:themeColor="text1"/>
        </w:rPr>
        <w:t xml:space="preserve">Sunday in Ordinary Time – </w:t>
      </w:r>
      <w:r>
        <w:rPr>
          <w:rFonts w:ascii="Times New Roman" w:hAnsi="Times New Roman"/>
          <w:b/>
          <w:bCs/>
          <w:color w:val="000000" w:themeColor="text1"/>
        </w:rPr>
        <w:t>August</w:t>
      </w:r>
      <w:r w:rsidR="00BC3C2C" w:rsidRPr="003B732E">
        <w:rPr>
          <w:rFonts w:ascii="Times New Roman" w:hAnsi="Times New Roman"/>
          <w:b/>
          <w:bCs/>
          <w:color w:val="000000" w:themeColor="text1"/>
        </w:rPr>
        <w:t xml:space="preserve"> </w:t>
      </w:r>
      <w:r>
        <w:rPr>
          <w:rFonts w:ascii="Times New Roman" w:hAnsi="Times New Roman"/>
          <w:b/>
          <w:bCs/>
          <w:color w:val="000000" w:themeColor="text1"/>
        </w:rPr>
        <w:t>4</w:t>
      </w:r>
      <w:r w:rsidR="00BC3C2C" w:rsidRPr="003B732E">
        <w:rPr>
          <w:rFonts w:ascii="Times New Roman" w:hAnsi="Times New Roman"/>
          <w:b/>
          <w:bCs/>
          <w:color w:val="000000" w:themeColor="text1"/>
        </w:rPr>
        <w:t xml:space="preserve">, 2024 </w:t>
      </w:r>
      <w:bookmarkStart w:id="3" w:name="_Hlk162547189"/>
      <w:bookmarkStart w:id="4" w:name="_Hlk162287169"/>
    </w:p>
    <w:p w14:paraId="01E9A939" w14:textId="0643FCE4" w:rsidR="00BC3C2C" w:rsidRPr="009C26C2" w:rsidRDefault="0078209E" w:rsidP="00C86F35">
      <w:pPr>
        <w:spacing w:line="240" w:lineRule="auto"/>
        <w:rPr>
          <w:rFonts w:ascii="Times New Roman" w:hAnsi="Times New Roman"/>
          <w:color w:val="000000" w:themeColor="text1"/>
        </w:rPr>
      </w:pPr>
      <w:r>
        <w:rPr>
          <w:rFonts w:ascii="Times New Roman" w:hAnsi="Times New Roman"/>
          <w:b/>
          <w:bCs/>
          <w:sz w:val="18"/>
          <w:szCs w:val="18"/>
        </w:rPr>
        <w:t>OUR DIVINE ENABLER</w:t>
      </w:r>
    </w:p>
    <w:p w14:paraId="5C6D85BD" w14:textId="08147E4D" w:rsidR="00700BF3" w:rsidRDefault="00BC3C2C" w:rsidP="00C86F35">
      <w:pPr>
        <w:spacing w:line="240" w:lineRule="auto"/>
        <w:rPr>
          <w:rFonts w:ascii="Times New Roman" w:hAnsi="Times New Roman"/>
          <w:color w:val="000000" w:themeColor="text1"/>
          <w:sz w:val="24"/>
          <w:szCs w:val="24"/>
        </w:rPr>
      </w:pPr>
      <w:r w:rsidRPr="00000059">
        <w:rPr>
          <w:rFonts w:ascii="Times New Roman" w:hAnsi="Times New Roman"/>
          <w:sz w:val="24"/>
          <w:szCs w:val="24"/>
        </w:rPr>
        <w:t>Readings</w:t>
      </w:r>
      <w:r w:rsidRPr="00BC3C2C">
        <w:rPr>
          <w:rFonts w:ascii="Times New Roman" w:hAnsi="Times New Roman"/>
          <w:sz w:val="24"/>
          <w:szCs w:val="24"/>
        </w:rPr>
        <w:t>:</w:t>
      </w:r>
      <w:bookmarkStart w:id="5" w:name="_Hlk117860609"/>
      <w:bookmarkEnd w:id="0"/>
      <w:bookmarkEnd w:id="2"/>
      <w:bookmarkEnd w:id="3"/>
      <w:bookmarkEnd w:id="4"/>
      <w:r w:rsidR="001F2116">
        <w:rPr>
          <w:rFonts w:ascii="Times New Roman" w:hAnsi="Times New Roman"/>
          <w:sz w:val="24"/>
          <w:szCs w:val="24"/>
        </w:rPr>
        <w:t xml:space="preserve">   </w:t>
      </w:r>
      <w:r w:rsidR="002E4506">
        <w:rPr>
          <w:rFonts w:ascii="Times New Roman" w:hAnsi="Times New Roman"/>
          <w:sz w:val="24"/>
          <w:szCs w:val="24"/>
        </w:rPr>
        <w:t xml:space="preserve"> </w:t>
      </w:r>
      <w:r w:rsidR="0070439D">
        <w:rPr>
          <w:rFonts w:ascii="Times New Roman" w:hAnsi="Times New Roman"/>
          <w:sz w:val="24"/>
          <w:szCs w:val="24"/>
        </w:rPr>
        <w:t xml:space="preserve">  </w:t>
      </w:r>
      <w:r w:rsidR="00ED7FC4" w:rsidRPr="00ED7FC4">
        <w:rPr>
          <w:rFonts w:ascii="Times New Roman" w:hAnsi="Times New Roman"/>
          <w:color w:val="000000" w:themeColor="text1"/>
          <w:sz w:val="24"/>
          <w:szCs w:val="24"/>
        </w:rPr>
        <w:t xml:space="preserve">2 Samuel </w:t>
      </w:r>
      <w:r w:rsidR="002E4506">
        <w:rPr>
          <w:rFonts w:ascii="Times New Roman" w:hAnsi="Times New Roman"/>
          <w:color w:val="000000" w:themeColor="text1"/>
          <w:sz w:val="24"/>
          <w:szCs w:val="24"/>
        </w:rPr>
        <w:t>11</w:t>
      </w:r>
      <w:r w:rsidR="00ED7FC4" w:rsidRPr="00ED7FC4">
        <w:rPr>
          <w:rFonts w:ascii="Times New Roman" w:hAnsi="Times New Roman"/>
          <w:color w:val="000000" w:themeColor="text1"/>
          <w:sz w:val="24"/>
          <w:szCs w:val="24"/>
        </w:rPr>
        <w:t>:</w:t>
      </w:r>
      <w:r w:rsidR="002E4506">
        <w:rPr>
          <w:rFonts w:ascii="Times New Roman" w:hAnsi="Times New Roman"/>
          <w:color w:val="000000" w:themeColor="text1"/>
          <w:sz w:val="24"/>
          <w:szCs w:val="24"/>
        </w:rPr>
        <w:t>26</w:t>
      </w:r>
      <w:r w:rsidR="00ED7FC4" w:rsidRPr="00ED7FC4">
        <w:rPr>
          <w:rFonts w:ascii="Times New Roman" w:hAnsi="Times New Roman"/>
          <w:color w:val="000000" w:themeColor="text1"/>
          <w:sz w:val="24"/>
          <w:szCs w:val="24"/>
        </w:rPr>
        <w:t>-</w:t>
      </w:r>
      <w:r w:rsidR="002E4506">
        <w:rPr>
          <w:rFonts w:ascii="Times New Roman" w:hAnsi="Times New Roman"/>
          <w:color w:val="000000" w:themeColor="text1"/>
          <w:sz w:val="24"/>
          <w:szCs w:val="24"/>
        </w:rPr>
        <w:t xml:space="preserve">12:13a           </w:t>
      </w:r>
      <w:r w:rsidR="00ED7FC4" w:rsidRPr="00ED7FC4">
        <w:rPr>
          <w:rFonts w:ascii="Times New Roman" w:hAnsi="Times New Roman"/>
          <w:color w:val="000000" w:themeColor="text1"/>
          <w:sz w:val="24"/>
          <w:szCs w:val="24"/>
        </w:rPr>
        <w:t xml:space="preserve">Psalm </w:t>
      </w:r>
      <w:r w:rsidR="002E4506">
        <w:rPr>
          <w:rFonts w:ascii="Times New Roman" w:hAnsi="Times New Roman"/>
          <w:color w:val="000000" w:themeColor="text1"/>
          <w:sz w:val="24"/>
          <w:szCs w:val="24"/>
        </w:rPr>
        <w:t>51:1-12           Ephesians 4:1-16           John</w:t>
      </w:r>
      <w:r w:rsidR="00ED7FC4" w:rsidRPr="00ED7FC4">
        <w:rPr>
          <w:rFonts w:ascii="Times New Roman" w:hAnsi="Times New Roman"/>
          <w:color w:val="000000" w:themeColor="text1"/>
          <w:sz w:val="24"/>
          <w:szCs w:val="24"/>
        </w:rPr>
        <w:t xml:space="preserve"> 6:</w:t>
      </w:r>
      <w:r w:rsidR="002E4506">
        <w:rPr>
          <w:rFonts w:ascii="Times New Roman" w:hAnsi="Times New Roman"/>
          <w:color w:val="000000" w:themeColor="text1"/>
          <w:sz w:val="24"/>
          <w:szCs w:val="24"/>
        </w:rPr>
        <w:t>24</w:t>
      </w:r>
      <w:r w:rsidR="00ED7FC4" w:rsidRPr="00ED7FC4">
        <w:rPr>
          <w:rFonts w:ascii="Times New Roman" w:hAnsi="Times New Roman"/>
          <w:color w:val="000000" w:themeColor="text1"/>
          <w:sz w:val="24"/>
          <w:szCs w:val="24"/>
        </w:rPr>
        <w:t>-3</w:t>
      </w:r>
      <w:r w:rsidR="002E4506">
        <w:rPr>
          <w:rFonts w:ascii="Times New Roman" w:hAnsi="Times New Roman"/>
          <w:color w:val="000000" w:themeColor="text1"/>
          <w:sz w:val="24"/>
          <w:szCs w:val="24"/>
        </w:rPr>
        <w:t>5</w:t>
      </w:r>
    </w:p>
    <w:p w14:paraId="7E28E0AF" w14:textId="3DB9F32A" w:rsidR="004438E8" w:rsidRPr="00073016" w:rsidRDefault="00F27CE6" w:rsidP="00630A9A">
      <w:pPr>
        <w:spacing w:line="240" w:lineRule="auto"/>
        <w:rPr>
          <w:rFonts w:ascii="Times New Roman" w:hAnsi="Times New Roman"/>
          <w:color w:val="000000" w:themeColor="text1"/>
        </w:rPr>
      </w:pPr>
      <w:r w:rsidRPr="00C86F35">
        <w:rPr>
          <w:rFonts w:ascii="Times New Roman" w:hAnsi="Times New Roman"/>
          <w:color w:val="000000" w:themeColor="text1"/>
          <w:sz w:val="24"/>
          <w:szCs w:val="24"/>
        </w:rPr>
        <w:t>In last week’s reading we were saddened by the turn of events in King David’s life</w:t>
      </w:r>
      <w:r w:rsidR="000F3370">
        <w:rPr>
          <w:rFonts w:ascii="Times New Roman" w:hAnsi="Times New Roman"/>
          <w:color w:val="000000" w:themeColor="text1"/>
          <w:sz w:val="24"/>
          <w:szCs w:val="24"/>
        </w:rPr>
        <w:t>.</w:t>
      </w:r>
      <w:r w:rsidRPr="00C86F35">
        <w:rPr>
          <w:rFonts w:ascii="Times New Roman" w:hAnsi="Times New Roman"/>
          <w:color w:val="000000" w:themeColor="text1"/>
          <w:sz w:val="24"/>
          <w:szCs w:val="24"/>
        </w:rPr>
        <w:t xml:space="preserve"> The opening line of today’s passage from 2 Samuel 11</w:t>
      </w:r>
      <w:r w:rsidR="00C50224">
        <w:rPr>
          <w:rFonts w:ascii="Times New Roman" w:hAnsi="Times New Roman"/>
          <w:color w:val="000000" w:themeColor="text1"/>
          <w:sz w:val="24"/>
          <w:szCs w:val="24"/>
        </w:rPr>
        <w:t>,</w:t>
      </w:r>
      <w:r w:rsidRPr="00C86F35">
        <w:rPr>
          <w:rFonts w:ascii="Times New Roman" w:hAnsi="Times New Roman"/>
          <w:color w:val="000000" w:themeColor="text1"/>
          <w:sz w:val="24"/>
          <w:szCs w:val="24"/>
        </w:rPr>
        <w:t xml:space="preserve"> sees Bathsheba in mourning after the death of her husband Uriah. On completion of this </w:t>
      </w:r>
      <w:r w:rsidR="00D84132" w:rsidRPr="00C86F35">
        <w:rPr>
          <w:rFonts w:ascii="Times New Roman" w:hAnsi="Times New Roman"/>
          <w:color w:val="000000" w:themeColor="text1"/>
          <w:sz w:val="24"/>
          <w:szCs w:val="24"/>
        </w:rPr>
        <w:t>mourning-</w:t>
      </w:r>
      <w:r w:rsidRPr="00C86F35">
        <w:rPr>
          <w:rFonts w:ascii="Times New Roman" w:hAnsi="Times New Roman"/>
          <w:color w:val="000000" w:themeColor="text1"/>
          <w:sz w:val="24"/>
          <w:szCs w:val="24"/>
        </w:rPr>
        <w:t xml:space="preserve">period, David deepens his transgression by </w:t>
      </w:r>
      <w:r w:rsidR="00D84132" w:rsidRPr="00C86F35">
        <w:rPr>
          <w:rFonts w:ascii="Times New Roman" w:hAnsi="Times New Roman"/>
          <w:color w:val="000000" w:themeColor="text1"/>
          <w:sz w:val="24"/>
          <w:szCs w:val="24"/>
        </w:rPr>
        <w:t>making Bathsheba his wife</w:t>
      </w:r>
      <w:r w:rsidR="000F3370">
        <w:rPr>
          <w:rFonts w:ascii="Times New Roman" w:hAnsi="Times New Roman"/>
          <w:color w:val="000000" w:themeColor="text1"/>
          <w:sz w:val="24"/>
          <w:szCs w:val="24"/>
        </w:rPr>
        <w:t xml:space="preserve"> </w:t>
      </w:r>
      <w:r w:rsidR="00D84132" w:rsidRPr="00C86F35">
        <w:rPr>
          <w:rFonts w:ascii="Times New Roman" w:hAnsi="Times New Roman"/>
          <w:color w:val="000000" w:themeColor="text1"/>
          <w:sz w:val="24"/>
          <w:szCs w:val="24"/>
        </w:rPr>
        <w:t>v</w:t>
      </w:r>
      <w:r w:rsidR="000F3370">
        <w:rPr>
          <w:rFonts w:ascii="Times New Roman" w:hAnsi="Times New Roman"/>
          <w:color w:val="000000" w:themeColor="text1"/>
          <w:sz w:val="24"/>
          <w:szCs w:val="24"/>
        </w:rPr>
        <w:t>.</w:t>
      </w:r>
      <w:r w:rsidR="00D84132" w:rsidRPr="00C86F35">
        <w:rPr>
          <w:rFonts w:ascii="Times New Roman" w:hAnsi="Times New Roman"/>
          <w:color w:val="000000" w:themeColor="text1"/>
          <w:sz w:val="24"/>
          <w:szCs w:val="24"/>
        </w:rPr>
        <w:t>27b</w:t>
      </w:r>
      <w:r w:rsidR="000F3370">
        <w:rPr>
          <w:rFonts w:ascii="Times New Roman" w:hAnsi="Times New Roman"/>
          <w:color w:val="000000" w:themeColor="text1"/>
          <w:sz w:val="24"/>
          <w:szCs w:val="24"/>
        </w:rPr>
        <w:t xml:space="preserve">. </w:t>
      </w:r>
      <w:r w:rsidR="002142BC" w:rsidRPr="00C86F35">
        <w:rPr>
          <w:rFonts w:ascii="Times New Roman" w:hAnsi="Times New Roman"/>
          <w:sz w:val="24"/>
          <w:szCs w:val="24"/>
        </w:rPr>
        <w:t>In</w:t>
      </w:r>
      <w:r w:rsidR="002142BC" w:rsidRPr="00C86F35">
        <w:rPr>
          <w:rFonts w:ascii="Times New Roman" w:hAnsi="Times New Roman"/>
          <w:i/>
          <w:iCs/>
          <w:sz w:val="24"/>
          <w:szCs w:val="24"/>
        </w:rPr>
        <w:t xml:space="preserve"> </w:t>
      </w:r>
      <w:r w:rsidR="002142BC" w:rsidRPr="00C86F35">
        <w:rPr>
          <w:rFonts w:ascii="Times New Roman" w:hAnsi="Times New Roman"/>
          <w:sz w:val="24"/>
          <w:szCs w:val="24"/>
        </w:rPr>
        <w:t>chapter 12:1</w:t>
      </w:r>
      <w:r w:rsidR="00C50224">
        <w:rPr>
          <w:rFonts w:ascii="Times New Roman" w:hAnsi="Times New Roman"/>
          <w:sz w:val="24"/>
          <w:szCs w:val="24"/>
        </w:rPr>
        <w:t xml:space="preserve">, </w:t>
      </w:r>
      <w:r w:rsidR="002142BC" w:rsidRPr="00C86F35">
        <w:rPr>
          <w:rFonts w:ascii="Times New Roman" w:hAnsi="Times New Roman"/>
          <w:sz w:val="24"/>
          <w:szCs w:val="24"/>
        </w:rPr>
        <w:t>we read</w:t>
      </w:r>
      <w:r w:rsidR="00F26970">
        <w:rPr>
          <w:rFonts w:ascii="Times New Roman" w:hAnsi="Times New Roman"/>
          <w:sz w:val="24"/>
          <w:szCs w:val="24"/>
        </w:rPr>
        <w:t xml:space="preserve"> how </w:t>
      </w:r>
      <w:r w:rsidR="002142BC" w:rsidRPr="00C86F35">
        <w:rPr>
          <w:rFonts w:ascii="Times New Roman" w:hAnsi="Times New Roman"/>
          <w:color w:val="000000" w:themeColor="text1"/>
          <w:sz w:val="24"/>
          <w:szCs w:val="24"/>
        </w:rPr>
        <w:t xml:space="preserve">Nathan outlines a scenario </w:t>
      </w:r>
      <w:r w:rsidR="00C50224">
        <w:rPr>
          <w:rFonts w:ascii="Times New Roman" w:hAnsi="Times New Roman"/>
          <w:color w:val="000000" w:themeColor="text1"/>
          <w:sz w:val="24"/>
          <w:szCs w:val="24"/>
        </w:rPr>
        <w:t>(parable)</w:t>
      </w:r>
      <w:r w:rsidR="00857816">
        <w:rPr>
          <w:rFonts w:ascii="Times New Roman" w:hAnsi="Times New Roman"/>
          <w:color w:val="000000" w:themeColor="text1"/>
          <w:sz w:val="24"/>
          <w:szCs w:val="24"/>
        </w:rPr>
        <w:t xml:space="preserve"> in which</w:t>
      </w:r>
      <w:r w:rsidR="002142BC" w:rsidRPr="00C86F35">
        <w:rPr>
          <w:rFonts w:ascii="Times New Roman" w:hAnsi="Times New Roman"/>
          <w:color w:val="000000" w:themeColor="text1"/>
          <w:sz w:val="24"/>
          <w:szCs w:val="24"/>
        </w:rPr>
        <w:t xml:space="preserve"> great injustice had been inflicted upon a poor man and his family. David</w:t>
      </w:r>
      <w:r w:rsidR="0078209E">
        <w:rPr>
          <w:rFonts w:ascii="Times New Roman" w:hAnsi="Times New Roman"/>
          <w:color w:val="000000" w:themeColor="text1"/>
          <w:sz w:val="24"/>
          <w:szCs w:val="24"/>
        </w:rPr>
        <w:t xml:space="preserve"> </w:t>
      </w:r>
      <w:r w:rsidR="002142BC" w:rsidRPr="00C86F35">
        <w:rPr>
          <w:rFonts w:ascii="Times New Roman" w:hAnsi="Times New Roman"/>
          <w:color w:val="000000" w:themeColor="text1"/>
          <w:sz w:val="24"/>
          <w:szCs w:val="24"/>
        </w:rPr>
        <w:t>s</w:t>
      </w:r>
      <w:r w:rsidR="0078209E">
        <w:rPr>
          <w:rFonts w:ascii="Times New Roman" w:hAnsi="Times New Roman"/>
          <w:color w:val="000000" w:themeColor="text1"/>
          <w:sz w:val="24"/>
          <w:szCs w:val="24"/>
        </w:rPr>
        <w:t>ays</w:t>
      </w:r>
      <w:r w:rsidR="002142BC" w:rsidRPr="00C86F35">
        <w:rPr>
          <w:rFonts w:ascii="Times New Roman" w:hAnsi="Times New Roman"/>
          <w:color w:val="000000" w:themeColor="text1"/>
          <w:sz w:val="24"/>
          <w:szCs w:val="24"/>
        </w:rPr>
        <w:t xml:space="preserve">: </w:t>
      </w:r>
      <w:r w:rsidR="00C86F35" w:rsidRPr="00C86F35">
        <w:rPr>
          <w:rFonts w:ascii="Times New Roman" w:hAnsi="Times New Roman"/>
          <w:color w:val="000000" w:themeColor="text1"/>
          <w:sz w:val="24"/>
          <w:szCs w:val="24"/>
        </w:rPr>
        <w:t>“</w:t>
      </w:r>
      <w:r w:rsidR="002142BC" w:rsidRPr="00C86F35">
        <w:rPr>
          <w:rFonts w:ascii="Times New Roman" w:hAnsi="Times New Roman"/>
          <w:i/>
          <w:iCs/>
          <w:color w:val="000000" w:themeColor="text1"/>
          <w:sz w:val="24"/>
          <w:szCs w:val="24"/>
        </w:rPr>
        <w:t>the man who has done this deserves to d</w:t>
      </w:r>
      <w:r w:rsidR="00857816">
        <w:rPr>
          <w:rFonts w:ascii="Times New Roman" w:hAnsi="Times New Roman"/>
          <w:i/>
          <w:iCs/>
          <w:color w:val="000000" w:themeColor="text1"/>
          <w:sz w:val="24"/>
          <w:szCs w:val="24"/>
        </w:rPr>
        <w:t>ie</w:t>
      </w:r>
      <w:r w:rsidR="00D35F75">
        <w:rPr>
          <w:rFonts w:ascii="Times New Roman" w:hAnsi="Times New Roman"/>
          <w:i/>
          <w:iCs/>
          <w:color w:val="000000" w:themeColor="text1"/>
          <w:sz w:val="24"/>
          <w:szCs w:val="24"/>
        </w:rPr>
        <w:t>”</w:t>
      </w:r>
      <w:r w:rsidR="000F3370">
        <w:rPr>
          <w:rFonts w:ascii="Times New Roman" w:hAnsi="Times New Roman"/>
          <w:i/>
          <w:iCs/>
          <w:color w:val="000000" w:themeColor="text1"/>
          <w:sz w:val="24"/>
          <w:szCs w:val="24"/>
        </w:rPr>
        <w:t xml:space="preserve"> </w:t>
      </w:r>
      <w:r w:rsidR="000F3370">
        <w:rPr>
          <w:rFonts w:ascii="Times New Roman" w:hAnsi="Times New Roman"/>
          <w:color w:val="000000" w:themeColor="text1"/>
          <w:sz w:val="24"/>
          <w:szCs w:val="24"/>
        </w:rPr>
        <w:t xml:space="preserve">At this </w:t>
      </w:r>
      <w:r w:rsidR="00117CF3">
        <w:rPr>
          <w:rFonts w:ascii="Times New Roman" w:hAnsi="Times New Roman"/>
          <w:color w:val="000000" w:themeColor="text1"/>
          <w:sz w:val="24"/>
          <w:szCs w:val="24"/>
        </w:rPr>
        <w:t>point Nathan</w:t>
      </w:r>
      <w:r w:rsidR="00D35F75">
        <w:rPr>
          <w:rFonts w:ascii="Times New Roman" w:hAnsi="Times New Roman"/>
          <w:color w:val="000000" w:themeColor="text1"/>
          <w:sz w:val="24"/>
          <w:szCs w:val="24"/>
        </w:rPr>
        <w:t xml:space="preserve"> directly confronts David: </w:t>
      </w:r>
      <w:r w:rsidR="00D35F75" w:rsidRPr="00D35F75">
        <w:rPr>
          <w:rFonts w:ascii="Times New Roman" w:hAnsi="Times New Roman"/>
          <w:color w:val="000000" w:themeColor="text1"/>
          <w:sz w:val="24"/>
          <w:szCs w:val="24"/>
        </w:rPr>
        <w:t>"</w:t>
      </w:r>
      <w:r w:rsidR="00D35F75" w:rsidRPr="00F26970">
        <w:rPr>
          <w:rFonts w:ascii="Times New Roman" w:hAnsi="Times New Roman"/>
          <w:i/>
          <w:iCs/>
          <w:color w:val="000000" w:themeColor="text1"/>
          <w:sz w:val="24"/>
          <w:szCs w:val="24"/>
        </w:rPr>
        <w:t>You are the man</w:t>
      </w:r>
      <w:r w:rsidR="00D35F75">
        <w:t xml:space="preserve">” </w:t>
      </w:r>
      <w:r w:rsidR="00D35F75">
        <w:rPr>
          <w:rFonts w:ascii="Times New Roman" w:hAnsi="Times New Roman"/>
          <w:color w:val="000000" w:themeColor="text1"/>
          <w:sz w:val="24"/>
          <w:szCs w:val="24"/>
        </w:rPr>
        <w:t>v</w:t>
      </w:r>
      <w:r w:rsidR="00117CF3">
        <w:rPr>
          <w:rFonts w:ascii="Times New Roman" w:hAnsi="Times New Roman"/>
          <w:color w:val="000000" w:themeColor="text1"/>
          <w:sz w:val="24"/>
          <w:szCs w:val="24"/>
        </w:rPr>
        <w:t>.</w:t>
      </w:r>
      <w:r w:rsidR="00D35F75" w:rsidRPr="00D35F75">
        <w:rPr>
          <w:rFonts w:ascii="Times New Roman" w:hAnsi="Times New Roman"/>
          <w:color w:val="000000" w:themeColor="text1"/>
          <w:sz w:val="24"/>
          <w:szCs w:val="24"/>
        </w:rPr>
        <w:t>7</w:t>
      </w:r>
      <w:r w:rsidR="00F26970">
        <w:rPr>
          <w:rFonts w:ascii="Times New Roman" w:hAnsi="Times New Roman"/>
          <w:color w:val="000000" w:themeColor="text1"/>
          <w:sz w:val="24"/>
          <w:szCs w:val="24"/>
        </w:rPr>
        <w:t>. Surely it is the grace of God that</w:t>
      </w:r>
      <w:r w:rsidR="00F26970" w:rsidRPr="00F26970">
        <w:rPr>
          <w:rFonts w:ascii="Times New Roman" w:hAnsi="Times New Roman"/>
          <w:i/>
          <w:iCs/>
          <w:color w:val="000000" w:themeColor="text1"/>
          <w:sz w:val="24"/>
          <w:szCs w:val="24"/>
        </w:rPr>
        <w:t xml:space="preserve"> outs</w:t>
      </w:r>
      <w:r w:rsidR="00F26970">
        <w:rPr>
          <w:rFonts w:ascii="Times New Roman" w:hAnsi="Times New Roman"/>
          <w:color w:val="000000" w:themeColor="text1"/>
          <w:sz w:val="24"/>
          <w:szCs w:val="24"/>
        </w:rPr>
        <w:t xml:space="preserve"> our sin and enable us to acknowledge it</w:t>
      </w:r>
      <w:r w:rsidR="00117CF3">
        <w:rPr>
          <w:rFonts w:ascii="Times New Roman" w:hAnsi="Times New Roman"/>
          <w:color w:val="000000" w:themeColor="text1"/>
          <w:sz w:val="24"/>
          <w:szCs w:val="24"/>
        </w:rPr>
        <w:t>. David said</w:t>
      </w:r>
      <w:r w:rsidR="00F26970">
        <w:rPr>
          <w:rFonts w:ascii="Times New Roman" w:hAnsi="Times New Roman"/>
          <w:color w:val="000000" w:themeColor="text1"/>
          <w:sz w:val="24"/>
          <w:szCs w:val="24"/>
        </w:rPr>
        <w:t xml:space="preserve">: </w:t>
      </w:r>
      <w:r w:rsidR="00F26970" w:rsidRPr="00F26970">
        <w:rPr>
          <w:rFonts w:ascii="Times New Roman" w:hAnsi="Times New Roman"/>
          <w:color w:val="000000" w:themeColor="text1"/>
          <w:sz w:val="24"/>
          <w:szCs w:val="24"/>
        </w:rPr>
        <w:t>"</w:t>
      </w:r>
      <w:r w:rsidR="00F26970" w:rsidRPr="00F26970">
        <w:rPr>
          <w:rFonts w:ascii="Times New Roman" w:hAnsi="Times New Roman"/>
          <w:i/>
          <w:iCs/>
          <w:color w:val="000000" w:themeColor="text1"/>
          <w:sz w:val="24"/>
          <w:szCs w:val="24"/>
        </w:rPr>
        <w:t>I have sinned against Yahweh</w:t>
      </w:r>
      <w:r w:rsidR="00F26970">
        <w:rPr>
          <w:rFonts w:ascii="Times New Roman" w:hAnsi="Times New Roman"/>
          <w:color w:val="000000" w:themeColor="text1"/>
          <w:sz w:val="24"/>
          <w:szCs w:val="24"/>
        </w:rPr>
        <w:t>” v</w:t>
      </w:r>
      <w:r w:rsidR="00117CF3">
        <w:rPr>
          <w:rFonts w:ascii="Times New Roman" w:hAnsi="Times New Roman"/>
          <w:color w:val="000000" w:themeColor="text1"/>
          <w:sz w:val="24"/>
          <w:szCs w:val="24"/>
        </w:rPr>
        <w:t>.</w:t>
      </w:r>
      <w:r w:rsidR="00F26970">
        <w:rPr>
          <w:rFonts w:ascii="Times New Roman" w:hAnsi="Times New Roman"/>
          <w:color w:val="000000" w:themeColor="text1"/>
          <w:sz w:val="24"/>
          <w:szCs w:val="24"/>
        </w:rPr>
        <w:t xml:space="preserve">13a. </w:t>
      </w:r>
      <w:r w:rsidR="00117CF3">
        <w:rPr>
          <w:rFonts w:ascii="Times New Roman" w:hAnsi="Times New Roman"/>
          <w:color w:val="000000" w:themeColor="text1"/>
          <w:sz w:val="24"/>
          <w:szCs w:val="24"/>
        </w:rPr>
        <w:t>In</w:t>
      </w:r>
      <w:r w:rsidR="00F26970">
        <w:rPr>
          <w:rFonts w:ascii="Times New Roman" w:hAnsi="Times New Roman"/>
          <w:color w:val="000000" w:themeColor="text1"/>
          <w:sz w:val="24"/>
          <w:szCs w:val="24"/>
        </w:rPr>
        <w:t xml:space="preserve"> Psalm 51, we read David’s own words of </w:t>
      </w:r>
      <w:r w:rsidR="00F26970" w:rsidRPr="00117CF3">
        <w:rPr>
          <w:rFonts w:ascii="Times New Roman" w:hAnsi="Times New Roman"/>
          <w:i/>
          <w:iCs/>
          <w:color w:val="000000" w:themeColor="text1"/>
          <w:sz w:val="24"/>
          <w:szCs w:val="24"/>
        </w:rPr>
        <w:t>sin-</w:t>
      </w:r>
      <w:r w:rsidR="00DF05C8" w:rsidRPr="00117CF3">
        <w:rPr>
          <w:rFonts w:ascii="Times New Roman" w:hAnsi="Times New Roman"/>
          <w:i/>
          <w:iCs/>
          <w:color w:val="000000" w:themeColor="text1"/>
          <w:sz w:val="24"/>
          <w:szCs w:val="24"/>
        </w:rPr>
        <w:t>acknowledgement</w:t>
      </w:r>
      <w:r w:rsidR="00F26970">
        <w:rPr>
          <w:rFonts w:ascii="Times New Roman" w:hAnsi="Times New Roman"/>
          <w:color w:val="000000" w:themeColor="text1"/>
          <w:sz w:val="24"/>
          <w:szCs w:val="24"/>
        </w:rPr>
        <w:t xml:space="preserve"> and confession</w:t>
      </w:r>
      <w:r w:rsidR="00DF05C8">
        <w:rPr>
          <w:rFonts w:ascii="Times New Roman" w:hAnsi="Times New Roman"/>
          <w:color w:val="000000" w:themeColor="text1"/>
          <w:sz w:val="24"/>
          <w:szCs w:val="24"/>
        </w:rPr>
        <w:t>. This Psalm (vv</w:t>
      </w:r>
      <w:r w:rsidR="00117CF3">
        <w:rPr>
          <w:rFonts w:ascii="Times New Roman" w:hAnsi="Times New Roman"/>
          <w:color w:val="000000" w:themeColor="text1"/>
          <w:sz w:val="24"/>
          <w:szCs w:val="24"/>
        </w:rPr>
        <w:t>.</w:t>
      </w:r>
      <w:r w:rsidR="00DF05C8">
        <w:rPr>
          <w:rFonts w:ascii="Times New Roman" w:hAnsi="Times New Roman"/>
          <w:color w:val="000000" w:themeColor="text1"/>
          <w:sz w:val="24"/>
          <w:szCs w:val="24"/>
        </w:rPr>
        <w:t xml:space="preserve">1-12) can also be used as a </w:t>
      </w:r>
      <w:r w:rsidR="00117CF3">
        <w:rPr>
          <w:rFonts w:ascii="Times New Roman" w:hAnsi="Times New Roman"/>
          <w:color w:val="000000" w:themeColor="text1"/>
          <w:sz w:val="24"/>
          <w:szCs w:val="24"/>
        </w:rPr>
        <w:t xml:space="preserve">personal or </w:t>
      </w:r>
      <w:r w:rsidR="00DF05C8">
        <w:rPr>
          <w:rFonts w:ascii="Times New Roman" w:hAnsi="Times New Roman"/>
          <w:color w:val="000000" w:themeColor="text1"/>
          <w:sz w:val="24"/>
          <w:szCs w:val="24"/>
        </w:rPr>
        <w:t>community confession of si</w:t>
      </w:r>
      <w:r w:rsidR="00117CF3">
        <w:rPr>
          <w:rFonts w:ascii="Times New Roman" w:hAnsi="Times New Roman"/>
          <w:color w:val="000000" w:themeColor="text1"/>
          <w:sz w:val="24"/>
          <w:szCs w:val="24"/>
        </w:rPr>
        <w:t>n</w:t>
      </w:r>
      <w:r w:rsidR="000F3370">
        <w:rPr>
          <w:rFonts w:ascii="Times New Roman" w:hAnsi="Times New Roman"/>
          <w:color w:val="000000" w:themeColor="text1"/>
          <w:sz w:val="24"/>
          <w:szCs w:val="24"/>
        </w:rPr>
        <w:t xml:space="preserve"> </w:t>
      </w:r>
      <w:r w:rsidR="00DF05C8">
        <w:rPr>
          <w:rFonts w:ascii="Times New Roman" w:hAnsi="Times New Roman"/>
          <w:color w:val="000000" w:themeColor="text1"/>
          <w:sz w:val="24"/>
          <w:szCs w:val="24"/>
        </w:rPr>
        <w:t>and a craving for a fresh sense of God’s presence</w:t>
      </w:r>
      <w:r w:rsidR="00101522">
        <w:rPr>
          <w:rFonts w:ascii="Times New Roman" w:hAnsi="Times New Roman"/>
          <w:color w:val="000000" w:themeColor="text1"/>
          <w:sz w:val="24"/>
          <w:szCs w:val="24"/>
        </w:rPr>
        <w:t>: “</w:t>
      </w:r>
      <w:r w:rsidR="00101522" w:rsidRPr="00101522">
        <w:rPr>
          <w:rFonts w:ascii="Times New Roman" w:hAnsi="Times New Roman"/>
          <w:i/>
          <w:iCs/>
          <w:color w:val="000000" w:themeColor="text1"/>
          <w:sz w:val="24"/>
          <w:szCs w:val="24"/>
        </w:rPr>
        <w:t xml:space="preserve">Do not cast me away from your presence </w:t>
      </w:r>
      <w:r w:rsidR="00101522">
        <w:rPr>
          <w:rFonts w:ascii="Times New Roman" w:hAnsi="Times New Roman"/>
          <w:color w:val="000000" w:themeColor="text1"/>
          <w:sz w:val="24"/>
          <w:szCs w:val="24"/>
        </w:rPr>
        <w:t>(vv</w:t>
      </w:r>
      <w:r w:rsidR="00117CF3">
        <w:rPr>
          <w:rFonts w:ascii="Times New Roman" w:hAnsi="Times New Roman"/>
          <w:color w:val="000000" w:themeColor="text1"/>
          <w:sz w:val="24"/>
          <w:szCs w:val="24"/>
        </w:rPr>
        <w:t>.</w:t>
      </w:r>
      <w:r w:rsidR="00101522">
        <w:rPr>
          <w:rFonts w:ascii="Times New Roman" w:hAnsi="Times New Roman"/>
          <w:color w:val="000000" w:themeColor="text1"/>
          <w:sz w:val="24"/>
          <w:szCs w:val="24"/>
        </w:rPr>
        <w:t>11).</w:t>
      </w:r>
      <w:r w:rsidR="00630A9A">
        <w:rPr>
          <w:rFonts w:ascii="Times New Roman" w:hAnsi="Times New Roman"/>
          <w:color w:val="000000" w:themeColor="text1"/>
          <w:sz w:val="24"/>
          <w:szCs w:val="24"/>
        </w:rPr>
        <w:t xml:space="preserve"> Following-on from Paul’s prayer for spiritual</w:t>
      </w:r>
      <w:r w:rsidR="00A2620A">
        <w:rPr>
          <w:rFonts w:ascii="Times New Roman" w:hAnsi="Times New Roman"/>
          <w:color w:val="000000" w:themeColor="text1"/>
          <w:sz w:val="24"/>
          <w:szCs w:val="24"/>
        </w:rPr>
        <w:t xml:space="preserve"> strength</w:t>
      </w:r>
      <w:r w:rsidR="00630A9A">
        <w:rPr>
          <w:rFonts w:ascii="Times New Roman" w:hAnsi="Times New Roman"/>
          <w:color w:val="000000" w:themeColor="text1"/>
          <w:sz w:val="24"/>
          <w:szCs w:val="24"/>
        </w:rPr>
        <w:t xml:space="preserve"> for the church at Ephesus, this week, he turns our attention to </w:t>
      </w:r>
      <w:r w:rsidR="00117CF3">
        <w:rPr>
          <w:rFonts w:ascii="Times New Roman" w:hAnsi="Times New Roman"/>
          <w:color w:val="000000" w:themeColor="text1"/>
          <w:sz w:val="24"/>
          <w:szCs w:val="24"/>
        </w:rPr>
        <w:t>the importance</w:t>
      </w:r>
      <w:r w:rsidR="00630A9A">
        <w:rPr>
          <w:rFonts w:ascii="Times New Roman" w:hAnsi="Times New Roman"/>
          <w:color w:val="000000" w:themeColor="text1"/>
          <w:sz w:val="24"/>
          <w:szCs w:val="24"/>
        </w:rPr>
        <w:t xml:space="preserve"> of unity in the Body of Christ. We are each urged to live our lives with</w:t>
      </w:r>
      <w:r w:rsidR="002A7868">
        <w:rPr>
          <w:rFonts w:ascii="Times New Roman" w:hAnsi="Times New Roman"/>
          <w:color w:val="000000" w:themeColor="text1"/>
          <w:sz w:val="24"/>
          <w:szCs w:val="24"/>
        </w:rPr>
        <w:t>:</w:t>
      </w:r>
      <w:r w:rsidR="00630A9A">
        <w:rPr>
          <w:rFonts w:ascii="Times New Roman" w:hAnsi="Times New Roman"/>
          <w:color w:val="000000" w:themeColor="text1"/>
          <w:sz w:val="24"/>
          <w:szCs w:val="24"/>
        </w:rPr>
        <w:t xml:space="preserve"> </w:t>
      </w:r>
      <w:r w:rsidR="002A7868">
        <w:rPr>
          <w:rFonts w:ascii="Times New Roman" w:hAnsi="Times New Roman"/>
          <w:color w:val="000000" w:themeColor="text1"/>
          <w:sz w:val="24"/>
          <w:szCs w:val="24"/>
        </w:rPr>
        <w:t>“</w:t>
      </w:r>
      <w:r w:rsidR="00630A9A" w:rsidRPr="002A7868">
        <w:rPr>
          <w:rFonts w:ascii="Times New Roman" w:hAnsi="Times New Roman"/>
          <w:i/>
          <w:iCs/>
          <w:color w:val="000000" w:themeColor="text1"/>
          <w:sz w:val="24"/>
          <w:szCs w:val="24"/>
        </w:rPr>
        <w:t>patience, humility, gentleness, bearing with one another in love,</w:t>
      </w:r>
      <w:r w:rsidR="002A7868" w:rsidRPr="002A7868">
        <w:rPr>
          <w:rFonts w:ascii="Times New Roman" w:hAnsi="Times New Roman"/>
          <w:i/>
          <w:iCs/>
          <w:color w:val="000000" w:themeColor="text1"/>
          <w:sz w:val="24"/>
          <w:szCs w:val="24"/>
        </w:rPr>
        <w:t xml:space="preserve"> </w:t>
      </w:r>
      <w:r w:rsidR="00630A9A" w:rsidRPr="002A7868">
        <w:rPr>
          <w:rFonts w:ascii="Times New Roman" w:hAnsi="Times New Roman"/>
          <w:i/>
          <w:iCs/>
          <w:color w:val="000000" w:themeColor="text1"/>
          <w:sz w:val="24"/>
          <w:szCs w:val="24"/>
        </w:rPr>
        <w:t>making every effort to maintain the unity of the Spirit</w:t>
      </w:r>
      <w:r w:rsidR="002A7868">
        <w:rPr>
          <w:rFonts w:ascii="Times New Roman" w:hAnsi="Times New Roman"/>
          <w:color w:val="000000" w:themeColor="text1"/>
          <w:sz w:val="24"/>
          <w:szCs w:val="24"/>
        </w:rPr>
        <w:t>”.</w:t>
      </w:r>
      <w:r w:rsidR="00630A9A">
        <w:rPr>
          <w:rFonts w:ascii="Times New Roman" w:hAnsi="Times New Roman"/>
          <w:color w:val="000000" w:themeColor="text1"/>
          <w:sz w:val="24"/>
          <w:szCs w:val="24"/>
        </w:rPr>
        <w:t xml:space="preserve"> </w:t>
      </w:r>
      <w:r w:rsidR="0078209E">
        <w:rPr>
          <w:rFonts w:ascii="Times New Roman" w:hAnsi="Times New Roman"/>
          <w:color w:val="000000" w:themeColor="text1"/>
          <w:sz w:val="24"/>
          <w:szCs w:val="24"/>
        </w:rPr>
        <w:t>W</w:t>
      </w:r>
      <w:r w:rsidR="002A7868">
        <w:rPr>
          <w:rFonts w:ascii="Times New Roman" w:hAnsi="Times New Roman"/>
          <w:color w:val="000000" w:themeColor="text1"/>
          <w:sz w:val="24"/>
          <w:szCs w:val="24"/>
        </w:rPr>
        <w:t xml:space="preserve">e thank God for </w:t>
      </w:r>
      <w:r w:rsidR="00117CF3">
        <w:rPr>
          <w:rFonts w:ascii="Times New Roman" w:hAnsi="Times New Roman"/>
          <w:color w:val="000000" w:themeColor="text1"/>
          <w:sz w:val="24"/>
          <w:szCs w:val="24"/>
        </w:rPr>
        <w:t xml:space="preserve">enabling us to </w:t>
      </w:r>
      <w:r w:rsidR="0078209E">
        <w:rPr>
          <w:rFonts w:ascii="Times New Roman" w:hAnsi="Times New Roman"/>
          <w:color w:val="000000" w:themeColor="text1"/>
          <w:sz w:val="24"/>
          <w:szCs w:val="24"/>
        </w:rPr>
        <w:t>pursue</w:t>
      </w:r>
      <w:r w:rsidR="00117CF3">
        <w:rPr>
          <w:rFonts w:ascii="Times New Roman" w:hAnsi="Times New Roman"/>
          <w:color w:val="000000" w:themeColor="text1"/>
          <w:sz w:val="24"/>
          <w:szCs w:val="24"/>
        </w:rPr>
        <w:t xml:space="preserve"> this unity by </w:t>
      </w:r>
      <w:r w:rsidR="002A7868">
        <w:rPr>
          <w:rFonts w:ascii="Times New Roman" w:hAnsi="Times New Roman"/>
          <w:color w:val="000000" w:themeColor="text1"/>
          <w:sz w:val="24"/>
          <w:szCs w:val="24"/>
        </w:rPr>
        <w:t xml:space="preserve">the wonderful gift of the Holy Spirit and </w:t>
      </w:r>
      <w:r w:rsidR="00117CF3">
        <w:rPr>
          <w:rFonts w:ascii="Times New Roman" w:hAnsi="Times New Roman"/>
          <w:color w:val="000000" w:themeColor="text1"/>
          <w:sz w:val="24"/>
          <w:szCs w:val="24"/>
        </w:rPr>
        <w:t>the</w:t>
      </w:r>
      <w:r w:rsidR="002A7868">
        <w:rPr>
          <w:rFonts w:ascii="Times New Roman" w:hAnsi="Times New Roman"/>
          <w:color w:val="000000" w:themeColor="text1"/>
          <w:sz w:val="24"/>
          <w:szCs w:val="24"/>
        </w:rPr>
        <w:t xml:space="preserve"> ministries with which He has equipped the Church (vv</w:t>
      </w:r>
      <w:r w:rsidR="00117CF3">
        <w:rPr>
          <w:rFonts w:ascii="Times New Roman" w:hAnsi="Times New Roman"/>
          <w:color w:val="000000" w:themeColor="text1"/>
          <w:sz w:val="24"/>
          <w:szCs w:val="24"/>
        </w:rPr>
        <w:t>.</w:t>
      </w:r>
      <w:r w:rsidR="002A7868">
        <w:rPr>
          <w:rFonts w:ascii="Times New Roman" w:hAnsi="Times New Roman"/>
          <w:color w:val="000000" w:themeColor="text1"/>
          <w:sz w:val="24"/>
          <w:szCs w:val="24"/>
        </w:rPr>
        <w:t xml:space="preserve">7-15). He reminds us in </w:t>
      </w:r>
      <w:r w:rsidR="0078209E">
        <w:rPr>
          <w:rFonts w:ascii="Times New Roman" w:hAnsi="Times New Roman"/>
          <w:color w:val="000000" w:themeColor="text1"/>
          <w:sz w:val="24"/>
          <w:szCs w:val="24"/>
        </w:rPr>
        <w:t>vv.</w:t>
      </w:r>
      <w:r w:rsidR="002A7868">
        <w:rPr>
          <w:rFonts w:ascii="Times New Roman" w:hAnsi="Times New Roman"/>
          <w:color w:val="000000" w:themeColor="text1"/>
          <w:sz w:val="24"/>
          <w:szCs w:val="24"/>
        </w:rPr>
        <w:t>1</w:t>
      </w:r>
      <w:r w:rsidR="006C3060">
        <w:rPr>
          <w:rFonts w:ascii="Times New Roman" w:hAnsi="Times New Roman"/>
          <w:color w:val="000000" w:themeColor="text1"/>
          <w:sz w:val="24"/>
          <w:szCs w:val="24"/>
        </w:rPr>
        <w:t>5-16</w:t>
      </w:r>
      <w:r w:rsidR="002A7868">
        <w:rPr>
          <w:rFonts w:ascii="Times New Roman" w:hAnsi="Times New Roman"/>
          <w:color w:val="000000" w:themeColor="text1"/>
          <w:sz w:val="24"/>
          <w:szCs w:val="24"/>
        </w:rPr>
        <w:t xml:space="preserve">, that the Church’s </w:t>
      </w:r>
      <w:r w:rsidR="006C3060">
        <w:rPr>
          <w:rFonts w:ascii="Times New Roman" w:hAnsi="Times New Roman"/>
          <w:color w:val="000000" w:themeColor="text1"/>
          <w:sz w:val="24"/>
          <w:szCs w:val="24"/>
        </w:rPr>
        <w:t>head is Jesus and that is from Him that the whole body is enabled to live properly in love.</w:t>
      </w:r>
      <w:r w:rsidR="00C5400E">
        <w:rPr>
          <w:rFonts w:ascii="Times New Roman" w:hAnsi="Times New Roman"/>
          <w:color w:val="000000" w:themeColor="text1"/>
          <w:sz w:val="24"/>
          <w:szCs w:val="24"/>
        </w:rPr>
        <w:t xml:space="preserve"> In today’s gospel reading of John 6, we </w:t>
      </w:r>
      <w:r w:rsidR="00AE16BA">
        <w:rPr>
          <w:rFonts w:ascii="Times New Roman" w:hAnsi="Times New Roman"/>
          <w:color w:val="000000" w:themeColor="text1"/>
          <w:sz w:val="24"/>
          <w:szCs w:val="24"/>
        </w:rPr>
        <w:t>follow</w:t>
      </w:r>
      <w:r w:rsidR="00C5400E">
        <w:rPr>
          <w:rFonts w:ascii="Times New Roman" w:hAnsi="Times New Roman"/>
          <w:color w:val="000000" w:themeColor="text1"/>
          <w:sz w:val="24"/>
          <w:szCs w:val="24"/>
        </w:rPr>
        <w:t xml:space="preserve"> the crowd </w:t>
      </w:r>
      <w:r w:rsidR="00AE16BA">
        <w:rPr>
          <w:rFonts w:ascii="Times New Roman" w:hAnsi="Times New Roman"/>
          <w:color w:val="000000" w:themeColor="text1"/>
          <w:sz w:val="24"/>
          <w:szCs w:val="24"/>
        </w:rPr>
        <w:t xml:space="preserve">to Capernaum as they </w:t>
      </w:r>
      <w:r w:rsidR="0078209E">
        <w:rPr>
          <w:rFonts w:ascii="Times New Roman" w:hAnsi="Times New Roman"/>
          <w:color w:val="000000" w:themeColor="text1"/>
          <w:sz w:val="24"/>
          <w:szCs w:val="24"/>
        </w:rPr>
        <w:t>pursue</w:t>
      </w:r>
      <w:r w:rsidR="00AE16BA">
        <w:rPr>
          <w:rFonts w:ascii="Times New Roman" w:hAnsi="Times New Roman"/>
          <w:color w:val="000000" w:themeColor="text1"/>
          <w:sz w:val="24"/>
          <w:szCs w:val="24"/>
        </w:rPr>
        <w:t xml:space="preserve"> Jesus.</w:t>
      </w:r>
      <w:r w:rsidR="00C5400E">
        <w:rPr>
          <w:rFonts w:ascii="Times New Roman" w:hAnsi="Times New Roman"/>
          <w:color w:val="000000" w:themeColor="text1"/>
          <w:sz w:val="24"/>
          <w:szCs w:val="24"/>
        </w:rPr>
        <w:t xml:space="preserve"> While many may have thought no further than their physical hunger, Jesus actions had whetted their appetites for a little more than bakery bread and fish. Jesus used this opportunity to both challenge and encourage the people to</w:t>
      </w:r>
      <w:r w:rsidR="00AE16BA">
        <w:rPr>
          <w:rFonts w:ascii="Times New Roman" w:hAnsi="Times New Roman"/>
          <w:color w:val="000000" w:themeColor="text1"/>
          <w:sz w:val="24"/>
          <w:szCs w:val="24"/>
        </w:rPr>
        <w:t xml:space="preserve"> hunger “</w:t>
      </w:r>
      <w:r w:rsidR="00AE16BA" w:rsidRPr="00AE16BA">
        <w:rPr>
          <w:rFonts w:ascii="Times New Roman" w:hAnsi="Times New Roman"/>
          <w:i/>
          <w:iCs/>
          <w:color w:val="000000" w:themeColor="text1"/>
          <w:sz w:val="24"/>
          <w:szCs w:val="24"/>
        </w:rPr>
        <w:t>for the bread of God is that which comes down from heaven</w:t>
      </w:r>
      <w:r w:rsidR="00AE16BA">
        <w:rPr>
          <w:rFonts w:ascii="Times New Roman" w:hAnsi="Times New Roman"/>
          <w:i/>
          <w:iCs/>
          <w:color w:val="000000" w:themeColor="text1"/>
          <w:sz w:val="24"/>
          <w:szCs w:val="24"/>
        </w:rPr>
        <w:t>.</w:t>
      </w:r>
      <w:r w:rsidR="00AE16BA">
        <w:rPr>
          <w:rFonts w:ascii="Times New Roman" w:hAnsi="Times New Roman"/>
          <w:color w:val="000000" w:themeColor="text1"/>
          <w:sz w:val="24"/>
          <w:szCs w:val="24"/>
        </w:rPr>
        <w:t>”</w:t>
      </w:r>
      <w:r w:rsidR="00AE16BA" w:rsidRPr="00AE16BA">
        <w:rPr>
          <w:rFonts w:ascii="Times New Roman" w:hAnsi="Times New Roman"/>
          <w:color w:val="000000" w:themeColor="text1"/>
          <w:sz w:val="24"/>
          <w:szCs w:val="24"/>
        </w:rPr>
        <w:t xml:space="preserve"> </w:t>
      </w:r>
      <w:r w:rsidR="00AE16BA">
        <w:rPr>
          <w:rFonts w:ascii="Times New Roman" w:hAnsi="Times New Roman"/>
          <w:color w:val="000000" w:themeColor="text1"/>
          <w:sz w:val="24"/>
          <w:szCs w:val="24"/>
        </w:rPr>
        <w:t xml:space="preserve">He was, of course referring to </w:t>
      </w:r>
      <w:r w:rsidR="00E1333A">
        <w:rPr>
          <w:rFonts w:ascii="Times New Roman" w:hAnsi="Times New Roman"/>
          <w:color w:val="000000" w:themeColor="text1"/>
          <w:sz w:val="24"/>
          <w:szCs w:val="24"/>
        </w:rPr>
        <w:t>His own Divine self</w:t>
      </w:r>
      <w:r w:rsidR="00AE16BA">
        <w:rPr>
          <w:rFonts w:ascii="Times New Roman" w:hAnsi="Times New Roman"/>
          <w:color w:val="000000" w:themeColor="text1"/>
          <w:sz w:val="24"/>
          <w:szCs w:val="24"/>
        </w:rPr>
        <w:t xml:space="preserve">: </w:t>
      </w:r>
      <w:r w:rsidR="00AE16BA" w:rsidRPr="00D3716B">
        <w:rPr>
          <w:rFonts w:ascii="Times New Roman" w:hAnsi="Times New Roman"/>
          <w:color w:val="000000" w:themeColor="text1"/>
        </w:rPr>
        <w:t>"</w:t>
      </w:r>
      <w:r w:rsidR="00AE16BA" w:rsidRPr="00E1333A">
        <w:rPr>
          <w:rFonts w:ascii="Times New Roman" w:hAnsi="Times New Roman"/>
          <w:i/>
          <w:iCs/>
          <w:color w:val="000000" w:themeColor="text1"/>
        </w:rPr>
        <w:t>I AM</w:t>
      </w:r>
      <w:r w:rsidR="001F5CBB">
        <w:rPr>
          <w:rFonts w:ascii="Times New Roman" w:hAnsi="Times New Roman"/>
          <w:color w:val="000000" w:themeColor="text1"/>
        </w:rPr>
        <w:t xml:space="preserve"> (caps mine)</w:t>
      </w:r>
      <w:r w:rsidR="001F5CBB" w:rsidRPr="00D3716B">
        <w:rPr>
          <w:rFonts w:ascii="Times New Roman" w:hAnsi="Times New Roman"/>
          <w:color w:val="000000" w:themeColor="text1"/>
        </w:rPr>
        <w:t xml:space="preserve"> </w:t>
      </w:r>
      <w:r w:rsidR="00AE16BA" w:rsidRPr="00E1333A">
        <w:rPr>
          <w:rFonts w:ascii="Times New Roman" w:hAnsi="Times New Roman"/>
          <w:i/>
          <w:iCs/>
          <w:color w:val="000000" w:themeColor="text1"/>
        </w:rPr>
        <w:t>the bread of life</w:t>
      </w:r>
      <w:r w:rsidR="00E1333A">
        <w:rPr>
          <w:rFonts w:ascii="Times New Roman" w:hAnsi="Times New Roman"/>
          <w:i/>
          <w:iCs/>
          <w:color w:val="000000" w:themeColor="text1"/>
        </w:rPr>
        <w:t>.</w:t>
      </w:r>
      <w:r w:rsidR="001F5CBB">
        <w:rPr>
          <w:rFonts w:ascii="Times New Roman" w:hAnsi="Times New Roman"/>
          <w:color w:val="000000" w:themeColor="text1"/>
        </w:rPr>
        <w:t>”</w:t>
      </w:r>
      <w:r w:rsidR="00E1333A">
        <w:rPr>
          <w:rFonts w:ascii="Times New Roman" w:hAnsi="Times New Roman"/>
          <w:color w:val="000000" w:themeColor="text1"/>
        </w:rPr>
        <w:t xml:space="preserve"> We pray that we also may perform the works of God as we</w:t>
      </w:r>
      <w:r w:rsidR="0078209E">
        <w:rPr>
          <w:rFonts w:ascii="Times New Roman" w:hAnsi="Times New Roman"/>
          <w:color w:val="000000" w:themeColor="text1"/>
        </w:rPr>
        <w:t xml:space="preserve"> continue to go on believing in </w:t>
      </w:r>
      <w:r w:rsidR="00E1333A">
        <w:rPr>
          <w:rFonts w:ascii="Times New Roman" w:hAnsi="Times New Roman"/>
          <w:color w:val="000000" w:themeColor="text1"/>
        </w:rPr>
        <w:t xml:space="preserve">Jesus. </w:t>
      </w:r>
    </w:p>
    <w:p w14:paraId="59C286EE" w14:textId="03F5190D" w:rsidR="00BC3C2C" w:rsidRPr="0002759E" w:rsidRDefault="002E4506" w:rsidP="00D34127">
      <w:pPr>
        <w:spacing w:line="240" w:lineRule="auto"/>
        <w:rPr>
          <w:rFonts w:ascii="Times New Roman" w:hAnsi="Times New Roman"/>
          <w:b/>
          <w:bCs/>
          <w:color w:val="000000" w:themeColor="text1"/>
        </w:rPr>
      </w:pPr>
      <w:r>
        <w:rPr>
          <w:rFonts w:ascii="Times New Roman" w:hAnsi="Times New Roman"/>
          <w:b/>
          <w:bCs/>
          <w:color w:val="000000" w:themeColor="text1"/>
        </w:rPr>
        <w:t>Nineteenth</w:t>
      </w:r>
      <w:r w:rsidR="00BC3C2C" w:rsidRPr="0002759E">
        <w:rPr>
          <w:rFonts w:ascii="Times New Roman" w:hAnsi="Times New Roman"/>
          <w:b/>
          <w:bCs/>
          <w:color w:val="000000" w:themeColor="text1"/>
        </w:rPr>
        <w:t xml:space="preserve"> Sunday in Ordinary Time – </w:t>
      </w:r>
      <w:r>
        <w:rPr>
          <w:rFonts w:ascii="Times New Roman" w:hAnsi="Times New Roman"/>
          <w:b/>
          <w:bCs/>
          <w:color w:val="000000" w:themeColor="text1"/>
        </w:rPr>
        <w:t>August</w:t>
      </w:r>
      <w:r w:rsidRPr="003B732E">
        <w:rPr>
          <w:rFonts w:ascii="Times New Roman" w:hAnsi="Times New Roman"/>
          <w:b/>
          <w:bCs/>
          <w:color w:val="000000" w:themeColor="text1"/>
        </w:rPr>
        <w:t xml:space="preserve"> </w:t>
      </w:r>
      <w:r>
        <w:rPr>
          <w:rFonts w:ascii="Times New Roman" w:hAnsi="Times New Roman"/>
          <w:b/>
          <w:bCs/>
          <w:color w:val="000000" w:themeColor="text1"/>
        </w:rPr>
        <w:t>11</w:t>
      </w:r>
      <w:r w:rsidRPr="003B732E">
        <w:rPr>
          <w:rFonts w:ascii="Times New Roman" w:hAnsi="Times New Roman"/>
          <w:b/>
          <w:bCs/>
          <w:color w:val="000000" w:themeColor="text1"/>
        </w:rPr>
        <w:t xml:space="preserve">, </w:t>
      </w:r>
      <w:r w:rsidR="00BC3C2C" w:rsidRPr="0002759E">
        <w:rPr>
          <w:rFonts w:ascii="Times New Roman" w:hAnsi="Times New Roman"/>
          <w:b/>
          <w:bCs/>
          <w:color w:val="000000" w:themeColor="text1"/>
        </w:rPr>
        <w:t xml:space="preserve">2024 </w:t>
      </w:r>
    </w:p>
    <w:p w14:paraId="48EACEC8" w14:textId="5D85A43E" w:rsidR="00A81936" w:rsidRDefault="0078209E" w:rsidP="00D34127">
      <w:pPr>
        <w:spacing w:line="240" w:lineRule="auto"/>
        <w:rPr>
          <w:rFonts w:ascii="Times New Roman" w:hAnsi="Times New Roman"/>
          <w:b/>
          <w:bCs/>
          <w:sz w:val="18"/>
          <w:szCs w:val="18"/>
        </w:rPr>
      </w:pPr>
      <w:r>
        <w:rPr>
          <w:rFonts w:ascii="Times New Roman" w:hAnsi="Times New Roman"/>
          <w:b/>
          <w:bCs/>
          <w:sz w:val="18"/>
          <w:szCs w:val="18"/>
        </w:rPr>
        <w:t>OUR FAITHFUL GOD</w:t>
      </w:r>
      <w:r w:rsidR="00CF3E02">
        <w:rPr>
          <w:rFonts w:ascii="Times New Roman" w:hAnsi="Times New Roman"/>
          <w:b/>
          <w:bCs/>
          <w:sz w:val="18"/>
          <w:szCs w:val="18"/>
        </w:rPr>
        <w:t xml:space="preserve"> </w:t>
      </w:r>
    </w:p>
    <w:p w14:paraId="20CC4D61" w14:textId="04FCD3FE" w:rsidR="00ED7FC4" w:rsidRDefault="00BC3C2C" w:rsidP="00D34127">
      <w:pPr>
        <w:spacing w:line="240" w:lineRule="auto"/>
        <w:rPr>
          <w:rFonts w:ascii="Times New Roman" w:hAnsi="Times New Roman"/>
          <w:color w:val="000000" w:themeColor="text1"/>
          <w:sz w:val="24"/>
          <w:szCs w:val="24"/>
        </w:rPr>
      </w:pPr>
      <w:r w:rsidRPr="007537DF">
        <w:rPr>
          <w:rFonts w:ascii="Times New Roman" w:hAnsi="Times New Roman"/>
          <w:sz w:val="24"/>
          <w:szCs w:val="24"/>
        </w:rPr>
        <w:t>Readings:</w:t>
      </w:r>
      <w:r w:rsidRPr="007537DF">
        <w:rPr>
          <w:rFonts w:ascii="Times New Roman" w:hAnsi="Times New Roman"/>
          <w:color w:val="000000" w:themeColor="text1"/>
          <w:sz w:val="24"/>
          <w:szCs w:val="24"/>
        </w:rPr>
        <w:t xml:space="preserve">  </w:t>
      </w:r>
      <w:bookmarkStart w:id="6" w:name="_Hlk165188170"/>
      <w:r w:rsidR="004423F7">
        <w:rPr>
          <w:rFonts w:ascii="Times New Roman" w:hAnsi="Times New Roman"/>
          <w:color w:val="000000" w:themeColor="text1"/>
          <w:sz w:val="24"/>
          <w:szCs w:val="24"/>
        </w:rPr>
        <w:tab/>
      </w:r>
      <w:r w:rsidR="00ED7FC4" w:rsidRPr="00ED7FC4">
        <w:rPr>
          <w:rFonts w:ascii="Times New Roman" w:hAnsi="Times New Roman"/>
          <w:color w:val="000000" w:themeColor="text1"/>
          <w:sz w:val="24"/>
          <w:szCs w:val="24"/>
        </w:rPr>
        <w:t xml:space="preserve">2 Samuel </w:t>
      </w:r>
      <w:r w:rsidR="0070439D">
        <w:rPr>
          <w:rFonts w:ascii="Times New Roman" w:hAnsi="Times New Roman"/>
          <w:color w:val="000000" w:themeColor="text1"/>
          <w:sz w:val="24"/>
          <w:szCs w:val="24"/>
        </w:rPr>
        <w:t>18</w:t>
      </w:r>
      <w:r w:rsidR="00ED7FC4" w:rsidRPr="00ED7FC4">
        <w:rPr>
          <w:rFonts w:ascii="Times New Roman" w:hAnsi="Times New Roman"/>
          <w:color w:val="000000" w:themeColor="text1"/>
          <w:sz w:val="24"/>
          <w:szCs w:val="24"/>
        </w:rPr>
        <w:t>:5</w:t>
      </w:r>
      <w:r w:rsidR="0070439D">
        <w:rPr>
          <w:rFonts w:ascii="Times New Roman" w:hAnsi="Times New Roman"/>
          <w:color w:val="000000" w:themeColor="text1"/>
          <w:sz w:val="24"/>
          <w:szCs w:val="24"/>
        </w:rPr>
        <w:t xml:space="preserve">-9, </w:t>
      </w:r>
      <w:r w:rsidR="00ED7FC4" w:rsidRPr="00ED7FC4">
        <w:rPr>
          <w:rFonts w:ascii="Times New Roman" w:hAnsi="Times New Roman"/>
          <w:color w:val="000000" w:themeColor="text1"/>
          <w:sz w:val="24"/>
          <w:szCs w:val="24"/>
        </w:rPr>
        <w:t>1</w:t>
      </w:r>
      <w:r w:rsidR="0070439D">
        <w:rPr>
          <w:rFonts w:ascii="Times New Roman" w:hAnsi="Times New Roman"/>
          <w:color w:val="000000" w:themeColor="text1"/>
          <w:sz w:val="24"/>
          <w:szCs w:val="24"/>
        </w:rPr>
        <w:t xml:space="preserve">5, 31-33        </w:t>
      </w:r>
      <w:r w:rsidR="00ED7FC4" w:rsidRPr="00ED7FC4">
        <w:rPr>
          <w:rFonts w:ascii="Times New Roman" w:hAnsi="Times New Roman"/>
          <w:color w:val="000000" w:themeColor="text1"/>
          <w:sz w:val="24"/>
          <w:szCs w:val="24"/>
        </w:rPr>
        <w:t xml:space="preserve">Psalm </w:t>
      </w:r>
      <w:r w:rsidR="0070439D">
        <w:rPr>
          <w:rFonts w:ascii="Times New Roman" w:hAnsi="Times New Roman"/>
          <w:color w:val="000000" w:themeColor="text1"/>
          <w:sz w:val="24"/>
          <w:szCs w:val="24"/>
        </w:rPr>
        <w:t xml:space="preserve">130        </w:t>
      </w:r>
      <w:r w:rsidR="00ED7FC4" w:rsidRPr="00ED7FC4">
        <w:rPr>
          <w:rFonts w:ascii="Times New Roman" w:hAnsi="Times New Roman"/>
          <w:color w:val="000000" w:themeColor="text1"/>
          <w:sz w:val="24"/>
          <w:szCs w:val="24"/>
        </w:rPr>
        <w:t>Eph</w:t>
      </w:r>
      <w:r w:rsidR="00CF3E02">
        <w:rPr>
          <w:rFonts w:ascii="Times New Roman" w:hAnsi="Times New Roman"/>
          <w:color w:val="000000" w:themeColor="text1"/>
          <w:sz w:val="24"/>
          <w:szCs w:val="24"/>
        </w:rPr>
        <w:t>esians</w:t>
      </w:r>
      <w:r w:rsidR="00ED7FC4" w:rsidRPr="00ED7FC4">
        <w:rPr>
          <w:rFonts w:ascii="Times New Roman" w:hAnsi="Times New Roman"/>
          <w:color w:val="000000" w:themeColor="text1"/>
          <w:sz w:val="24"/>
          <w:szCs w:val="24"/>
        </w:rPr>
        <w:t xml:space="preserve"> </w:t>
      </w:r>
      <w:r w:rsidR="0070439D">
        <w:rPr>
          <w:rFonts w:ascii="Times New Roman" w:hAnsi="Times New Roman"/>
          <w:color w:val="000000" w:themeColor="text1"/>
          <w:sz w:val="24"/>
          <w:szCs w:val="24"/>
        </w:rPr>
        <w:t>4</w:t>
      </w:r>
      <w:r w:rsidR="00ED7FC4" w:rsidRPr="00ED7FC4">
        <w:rPr>
          <w:rFonts w:ascii="Times New Roman" w:hAnsi="Times New Roman"/>
          <w:color w:val="000000" w:themeColor="text1"/>
          <w:sz w:val="24"/>
          <w:szCs w:val="24"/>
        </w:rPr>
        <w:t>:</w:t>
      </w:r>
      <w:r w:rsidR="0070439D">
        <w:rPr>
          <w:rFonts w:ascii="Times New Roman" w:hAnsi="Times New Roman"/>
          <w:color w:val="000000" w:themeColor="text1"/>
          <w:sz w:val="24"/>
          <w:szCs w:val="24"/>
        </w:rPr>
        <w:t>25</w:t>
      </w:r>
      <w:r w:rsidR="00ED7FC4" w:rsidRPr="00ED7FC4">
        <w:rPr>
          <w:rFonts w:ascii="Times New Roman" w:hAnsi="Times New Roman"/>
          <w:color w:val="000000" w:themeColor="text1"/>
          <w:sz w:val="24"/>
          <w:szCs w:val="24"/>
        </w:rPr>
        <w:t>-</w:t>
      </w:r>
      <w:r w:rsidR="0070439D">
        <w:rPr>
          <w:rFonts w:ascii="Times New Roman" w:hAnsi="Times New Roman"/>
          <w:color w:val="000000" w:themeColor="text1"/>
          <w:sz w:val="24"/>
          <w:szCs w:val="24"/>
        </w:rPr>
        <w:t>5:2        John</w:t>
      </w:r>
      <w:r w:rsidR="0070439D" w:rsidRPr="00ED7FC4">
        <w:rPr>
          <w:rFonts w:ascii="Times New Roman" w:hAnsi="Times New Roman"/>
          <w:color w:val="000000" w:themeColor="text1"/>
          <w:sz w:val="24"/>
          <w:szCs w:val="24"/>
        </w:rPr>
        <w:t xml:space="preserve"> 6:</w:t>
      </w:r>
      <w:r w:rsidR="0070439D" w:rsidRPr="0070439D">
        <w:rPr>
          <w:rFonts w:ascii="Times New Roman" w:hAnsi="Times New Roman"/>
          <w:color w:val="000000" w:themeColor="text1"/>
          <w:sz w:val="24"/>
          <w:szCs w:val="24"/>
        </w:rPr>
        <w:t xml:space="preserve"> </w:t>
      </w:r>
      <w:r w:rsidR="0070439D" w:rsidRPr="00ED7FC4">
        <w:rPr>
          <w:rFonts w:ascii="Times New Roman" w:hAnsi="Times New Roman"/>
          <w:color w:val="000000" w:themeColor="text1"/>
          <w:sz w:val="24"/>
          <w:szCs w:val="24"/>
        </w:rPr>
        <w:t>3</w:t>
      </w:r>
      <w:r w:rsidR="0070439D">
        <w:rPr>
          <w:rFonts w:ascii="Times New Roman" w:hAnsi="Times New Roman"/>
          <w:color w:val="000000" w:themeColor="text1"/>
          <w:sz w:val="24"/>
          <w:szCs w:val="24"/>
        </w:rPr>
        <w:t>5, 41-51</w:t>
      </w:r>
    </w:p>
    <w:p w14:paraId="7A695D92" w14:textId="25F4AE09" w:rsidR="00AA6303" w:rsidRPr="00073016" w:rsidRDefault="0002759E" w:rsidP="00073016">
      <w:pPr>
        <w:spacing w:before="240" w:line="240" w:lineRule="auto"/>
        <w:rPr>
          <w:rFonts w:ascii="Times New Roman" w:hAnsi="Times New Roman"/>
          <w:sz w:val="24"/>
          <w:szCs w:val="24"/>
        </w:rPr>
      </w:pPr>
      <w:r w:rsidRPr="002B7A33">
        <w:rPr>
          <w:rFonts w:ascii="Times New Roman" w:hAnsi="Times New Roman"/>
          <w:sz w:val="24"/>
          <w:szCs w:val="24"/>
        </w:rPr>
        <w:t>Having</w:t>
      </w:r>
      <w:r w:rsidRPr="002B7A33">
        <w:rPr>
          <w:rFonts w:ascii="Times New Roman" w:hAnsi="Times New Roman"/>
          <w:i/>
          <w:iCs/>
          <w:sz w:val="24"/>
          <w:szCs w:val="24"/>
        </w:rPr>
        <w:t xml:space="preserve"> </w:t>
      </w:r>
      <w:bookmarkStart w:id="7" w:name="_Hlk117860675"/>
      <w:bookmarkStart w:id="8" w:name="_Hlk162549546"/>
      <w:bookmarkEnd w:id="5"/>
      <w:bookmarkEnd w:id="6"/>
      <w:r w:rsidR="003276FE" w:rsidRPr="002B7A33">
        <w:rPr>
          <w:rFonts w:ascii="Times New Roman" w:hAnsi="Times New Roman"/>
          <w:i/>
          <w:iCs/>
          <w:sz w:val="24"/>
          <w:szCs w:val="24"/>
        </w:rPr>
        <w:t>stolen the hearts of the people</w:t>
      </w:r>
      <w:r w:rsidR="002B7A33">
        <w:rPr>
          <w:rFonts w:ascii="Times New Roman" w:hAnsi="Times New Roman"/>
          <w:sz w:val="24"/>
          <w:szCs w:val="24"/>
        </w:rPr>
        <w:t xml:space="preserve"> (2 Sam</w:t>
      </w:r>
      <w:r w:rsidR="00DD2DA3">
        <w:rPr>
          <w:rFonts w:ascii="Times New Roman" w:hAnsi="Times New Roman"/>
          <w:sz w:val="24"/>
          <w:szCs w:val="24"/>
        </w:rPr>
        <w:t>uel</w:t>
      </w:r>
      <w:r w:rsidR="002B7A33">
        <w:rPr>
          <w:rFonts w:ascii="Times New Roman" w:hAnsi="Times New Roman"/>
          <w:sz w:val="24"/>
          <w:szCs w:val="24"/>
        </w:rPr>
        <w:t xml:space="preserve"> 15.6)</w:t>
      </w:r>
      <w:r w:rsidR="003276FE">
        <w:rPr>
          <w:rFonts w:ascii="Times New Roman" w:hAnsi="Times New Roman"/>
          <w:sz w:val="24"/>
          <w:szCs w:val="24"/>
        </w:rPr>
        <w:t xml:space="preserve">, </w:t>
      </w:r>
      <w:r w:rsidR="003276FE" w:rsidRPr="002B7A33">
        <w:rPr>
          <w:rFonts w:ascii="Times New Roman" w:hAnsi="Times New Roman"/>
          <w:i/>
          <w:iCs/>
          <w:sz w:val="24"/>
          <w:szCs w:val="24"/>
        </w:rPr>
        <w:t>Absalom</w:t>
      </w:r>
      <w:r w:rsidR="002B7A33">
        <w:rPr>
          <w:rFonts w:ascii="Times New Roman" w:hAnsi="Times New Roman"/>
          <w:sz w:val="24"/>
          <w:szCs w:val="24"/>
        </w:rPr>
        <w:t>,</w:t>
      </w:r>
      <w:r w:rsidR="003276FE">
        <w:rPr>
          <w:rFonts w:ascii="Times New Roman" w:hAnsi="Times New Roman"/>
          <w:sz w:val="24"/>
          <w:szCs w:val="24"/>
        </w:rPr>
        <w:t xml:space="preserve"> </w:t>
      </w:r>
      <w:r w:rsidR="002B7A33">
        <w:rPr>
          <w:rFonts w:ascii="Times New Roman" w:hAnsi="Times New Roman"/>
          <w:sz w:val="24"/>
          <w:szCs w:val="24"/>
        </w:rPr>
        <w:t>David’s treacherous son</w:t>
      </w:r>
      <w:r w:rsidR="00C82E28">
        <w:rPr>
          <w:rFonts w:ascii="Times New Roman" w:hAnsi="Times New Roman"/>
          <w:sz w:val="24"/>
          <w:szCs w:val="24"/>
        </w:rPr>
        <w:t>,</w:t>
      </w:r>
      <w:r w:rsidR="002B7A33">
        <w:rPr>
          <w:rFonts w:ascii="Times New Roman" w:hAnsi="Times New Roman"/>
          <w:sz w:val="24"/>
          <w:szCs w:val="24"/>
        </w:rPr>
        <w:t xml:space="preserve"> marched on Jerusalem with a view to </w:t>
      </w:r>
      <w:r w:rsidR="00C82E28" w:rsidRPr="00C82E28">
        <w:rPr>
          <w:rFonts w:ascii="Times New Roman" w:hAnsi="Times New Roman"/>
          <w:i/>
          <w:iCs/>
          <w:sz w:val="24"/>
          <w:szCs w:val="24"/>
        </w:rPr>
        <w:t>taking the throne</w:t>
      </w:r>
      <w:r w:rsidR="00800B11">
        <w:rPr>
          <w:rFonts w:ascii="Times New Roman" w:hAnsi="Times New Roman"/>
          <w:sz w:val="24"/>
          <w:szCs w:val="24"/>
        </w:rPr>
        <w:t xml:space="preserve">. David escaped from the city with a few loyal supporters. Absalom attributed much of his success to the counsel </w:t>
      </w:r>
      <w:r w:rsidR="00DD2DA3">
        <w:rPr>
          <w:rFonts w:ascii="Times New Roman" w:hAnsi="Times New Roman"/>
          <w:sz w:val="24"/>
          <w:szCs w:val="24"/>
        </w:rPr>
        <w:t>of David’s</w:t>
      </w:r>
      <w:r w:rsidR="00800B11">
        <w:rPr>
          <w:rFonts w:ascii="Times New Roman" w:hAnsi="Times New Roman"/>
          <w:sz w:val="24"/>
          <w:szCs w:val="24"/>
        </w:rPr>
        <w:t xml:space="preserve"> former</w:t>
      </w:r>
      <w:r w:rsidR="00DD2DA3">
        <w:rPr>
          <w:rFonts w:ascii="Times New Roman" w:hAnsi="Times New Roman"/>
          <w:sz w:val="24"/>
          <w:szCs w:val="24"/>
        </w:rPr>
        <w:t xml:space="preserve">, </w:t>
      </w:r>
      <w:r w:rsidR="00800B11">
        <w:rPr>
          <w:rFonts w:ascii="Times New Roman" w:hAnsi="Times New Roman"/>
          <w:sz w:val="24"/>
          <w:szCs w:val="24"/>
        </w:rPr>
        <w:t>now treacherous</w:t>
      </w:r>
      <w:r w:rsidR="00DD2DA3">
        <w:rPr>
          <w:rFonts w:ascii="Times New Roman" w:hAnsi="Times New Roman"/>
          <w:sz w:val="24"/>
          <w:szCs w:val="24"/>
        </w:rPr>
        <w:t>,</w:t>
      </w:r>
      <w:r w:rsidR="00800B11">
        <w:rPr>
          <w:rFonts w:ascii="Times New Roman" w:hAnsi="Times New Roman"/>
          <w:sz w:val="24"/>
          <w:szCs w:val="24"/>
        </w:rPr>
        <w:t xml:space="preserve"> counsellor</w:t>
      </w:r>
      <w:r w:rsidR="00DD2DA3">
        <w:rPr>
          <w:rFonts w:ascii="Times New Roman" w:hAnsi="Times New Roman"/>
          <w:sz w:val="24"/>
          <w:szCs w:val="24"/>
        </w:rPr>
        <w:t>, Ahithophel; and it was through him that Yahweh would bring about Absolom’s ultimate defeat: “</w:t>
      </w:r>
      <w:r w:rsidR="00DD2DA3" w:rsidRPr="00DD2DA3">
        <w:rPr>
          <w:rFonts w:ascii="Times New Roman" w:hAnsi="Times New Roman"/>
          <w:i/>
          <w:iCs/>
          <w:sz w:val="24"/>
          <w:szCs w:val="24"/>
        </w:rPr>
        <w:t>The LORD o</w:t>
      </w:r>
      <w:r w:rsidR="002B7A33" w:rsidRPr="00DD2DA3">
        <w:rPr>
          <w:rFonts w:ascii="Times New Roman" w:hAnsi="Times New Roman"/>
          <w:i/>
          <w:iCs/>
          <w:sz w:val="24"/>
          <w:szCs w:val="24"/>
        </w:rPr>
        <w:t>rdained to defeat the good counsel of Ahithophel, so that the Lord might bring ruin on Absalom</w:t>
      </w:r>
      <w:r w:rsidR="00DD2DA3" w:rsidRPr="00DD2DA3">
        <w:rPr>
          <w:rFonts w:ascii="Times New Roman" w:hAnsi="Times New Roman"/>
          <w:i/>
          <w:iCs/>
          <w:sz w:val="24"/>
          <w:szCs w:val="24"/>
        </w:rPr>
        <w:t>”</w:t>
      </w:r>
      <w:r w:rsidR="002B7A33">
        <w:rPr>
          <w:rFonts w:ascii="Times New Roman" w:hAnsi="Times New Roman"/>
          <w:sz w:val="24"/>
          <w:szCs w:val="24"/>
        </w:rPr>
        <w:t xml:space="preserve"> 2 Sam</w:t>
      </w:r>
      <w:r w:rsidR="00DD2DA3">
        <w:rPr>
          <w:rFonts w:ascii="Times New Roman" w:hAnsi="Times New Roman"/>
          <w:sz w:val="24"/>
          <w:szCs w:val="24"/>
        </w:rPr>
        <w:t>uel</w:t>
      </w:r>
      <w:r w:rsidR="002B7A33">
        <w:rPr>
          <w:rFonts w:ascii="Times New Roman" w:hAnsi="Times New Roman"/>
          <w:sz w:val="24"/>
          <w:szCs w:val="24"/>
        </w:rPr>
        <w:t xml:space="preserve"> 17.14b</w:t>
      </w:r>
      <w:r w:rsidR="00DD2DA3">
        <w:rPr>
          <w:rFonts w:ascii="Times New Roman" w:hAnsi="Times New Roman"/>
          <w:sz w:val="24"/>
          <w:szCs w:val="24"/>
        </w:rPr>
        <w:t>.</w:t>
      </w:r>
      <w:r w:rsidR="00DD2DA3" w:rsidRPr="00DD2DA3">
        <w:rPr>
          <w:rFonts w:ascii="Times New Roman" w:hAnsi="Times New Roman"/>
          <w:sz w:val="24"/>
          <w:szCs w:val="24"/>
        </w:rPr>
        <w:t xml:space="preserve"> </w:t>
      </w:r>
      <w:r w:rsidR="00DD2DA3">
        <w:rPr>
          <w:rFonts w:ascii="Times New Roman" w:hAnsi="Times New Roman"/>
          <w:sz w:val="24"/>
          <w:szCs w:val="24"/>
        </w:rPr>
        <w:t>“</w:t>
      </w:r>
      <w:r w:rsidR="00DD2DA3" w:rsidRPr="00DD2DA3">
        <w:rPr>
          <w:rFonts w:ascii="Times New Roman" w:hAnsi="Times New Roman"/>
          <w:i/>
          <w:iCs/>
          <w:sz w:val="24"/>
          <w:szCs w:val="24"/>
        </w:rPr>
        <w:t>Ahithophel hanged himself</w:t>
      </w:r>
      <w:r w:rsidR="00DD2DA3">
        <w:rPr>
          <w:rFonts w:ascii="Times New Roman" w:hAnsi="Times New Roman"/>
          <w:sz w:val="24"/>
          <w:szCs w:val="24"/>
        </w:rPr>
        <w:t>” (2 Samuel 17.23). In the final battle, Absolom dies in the great slaughter that saw David’s army win the victory on his behalf</w:t>
      </w:r>
      <w:r w:rsidR="003869F2">
        <w:rPr>
          <w:rFonts w:ascii="Times New Roman" w:hAnsi="Times New Roman"/>
          <w:sz w:val="24"/>
          <w:szCs w:val="24"/>
        </w:rPr>
        <w:t xml:space="preserve"> (2 Samuel 18:7-9). </w:t>
      </w:r>
      <w:r w:rsidR="00DD2DA3">
        <w:rPr>
          <w:rFonts w:ascii="Times New Roman" w:hAnsi="Times New Roman"/>
          <w:sz w:val="24"/>
          <w:szCs w:val="24"/>
        </w:rPr>
        <w:t>When th</w:t>
      </w:r>
      <w:r w:rsidR="00C82E28">
        <w:rPr>
          <w:rFonts w:ascii="Times New Roman" w:hAnsi="Times New Roman"/>
          <w:sz w:val="24"/>
          <w:szCs w:val="24"/>
        </w:rPr>
        <w:t>is</w:t>
      </w:r>
      <w:r w:rsidR="00DD2DA3">
        <w:rPr>
          <w:rFonts w:ascii="Times New Roman" w:hAnsi="Times New Roman"/>
          <w:sz w:val="24"/>
          <w:szCs w:val="24"/>
        </w:rPr>
        <w:t xml:space="preserve"> good news </w:t>
      </w:r>
      <w:r w:rsidR="0078209E">
        <w:rPr>
          <w:rFonts w:ascii="Times New Roman" w:hAnsi="Times New Roman"/>
          <w:sz w:val="24"/>
          <w:szCs w:val="24"/>
        </w:rPr>
        <w:t>reached</w:t>
      </w:r>
      <w:r w:rsidR="00DD2DA3">
        <w:rPr>
          <w:rFonts w:ascii="Times New Roman" w:hAnsi="Times New Roman"/>
          <w:sz w:val="24"/>
          <w:szCs w:val="24"/>
        </w:rPr>
        <w:t xml:space="preserve"> David, rather than rejoicing</w:t>
      </w:r>
      <w:r w:rsidR="003869F2">
        <w:rPr>
          <w:rFonts w:ascii="Times New Roman" w:hAnsi="Times New Roman"/>
          <w:sz w:val="24"/>
          <w:szCs w:val="24"/>
        </w:rPr>
        <w:t xml:space="preserve"> at the victory of his army,</w:t>
      </w:r>
      <w:r w:rsidR="00DD2DA3">
        <w:rPr>
          <w:rFonts w:ascii="Times New Roman" w:hAnsi="Times New Roman"/>
          <w:sz w:val="24"/>
          <w:szCs w:val="24"/>
        </w:rPr>
        <w:t xml:space="preserve"> he was bereft because of his son</w:t>
      </w:r>
      <w:r w:rsidR="00C82E28">
        <w:rPr>
          <w:rFonts w:ascii="Times New Roman" w:hAnsi="Times New Roman"/>
          <w:sz w:val="24"/>
          <w:szCs w:val="24"/>
        </w:rPr>
        <w:t>’s</w:t>
      </w:r>
      <w:r w:rsidR="00DD2DA3">
        <w:rPr>
          <w:rFonts w:ascii="Times New Roman" w:hAnsi="Times New Roman"/>
          <w:sz w:val="24"/>
          <w:szCs w:val="24"/>
        </w:rPr>
        <w:t xml:space="preserve"> death: </w:t>
      </w:r>
      <w:r w:rsidR="00837205">
        <w:rPr>
          <w:rFonts w:ascii="Times New Roman" w:hAnsi="Times New Roman"/>
          <w:sz w:val="24"/>
          <w:szCs w:val="24"/>
        </w:rPr>
        <w:t>“(he)</w:t>
      </w:r>
      <w:r w:rsidR="002B7A33" w:rsidRPr="002B7A33">
        <w:rPr>
          <w:rFonts w:ascii="Times New Roman" w:hAnsi="Times New Roman"/>
        </w:rPr>
        <w:t xml:space="preserve"> </w:t>
      </w:r>
      <w:r w:rsidR="002B7A33" w:rsidRPr="00837205">
        <w:rPr>
          <w:rFonts w:ascii="Times New Roman" w:hAnsi="Times New Roman"/>
          <w:i/>
          <w:iCs/>
          <w:sz w:val="24"/>
          <w:szCs w:val="24"/>
        </w:rPr>
        <w:t>wept; and said, O my son Absalom, my son, my son Absalom</w:t>
      </w:r>
      <w:r w:rsidR="00C82E28" w:rsidRPr="00837205">
        <w:rPr>
          <w:rFonts w:ascii="Times New Roman" w:hAnsi="Times New Roman"/>
          <w:sz w:val="24"/>
          <w:szCs w:val="24"/>
        </w:rPr>
        <w:t xml:space="preserve"> </w:t>
      </w:r>
      <w:r w:rsidR="002B7A33" w:rsidRPr="00837205">
        <w:rPr>
          <w:rFonts w:ascii="Times New Roman" w:hAnsi="Times New Roman"/>
          <w:sz w:val="24"/>
          <w:szCs w:val="24"/>
        </w:rPr>
        <w:t>"</w:t>
      </w:r>
      <w:r w:rsidR="003869F2">
        <w:rPr>
          <w:rFonts w:ascii="Times New Roman" w:hAnsi="Times New Roman"/>
          <w:sz w:val="24"/>
          <w:szCs w:val="24"/>
        </w:rPr>
        <w:t xml:space="preserve"> v.33b. Psalm 130 </w:t>
      </w:r>
      <w:r w:rsidR="00A2620A">
        <w:rPr>
          <w:rFonts w:ascii="Times New Roman" w:hAnsi="Times New Roman"/>
          <w:sz w:val="24"/>
          <w:szCs w:val="24"/>
        </w:rPr>
        <w:t xml:space="preserve">is a </w:t>
      </w:r>
      <w:r w:rsidR="003869F2">
        <w:rPr>
          <w:rFonts w:ascii="Times New Roman" w:hAnsi="Times New Roman"/>
          <w:sz w:val="24"/>
          <w:szCs w:val="24"/>
        </w:rPr>
        <w:t>lament expressing penitence and trust in the Lord.</w:t>
      </w:r>
      <w:r w:rsidR="00A2620A">
        <w:rPr>
          <w:rFonts w:ascii="Times New Roman" w:hAnsi="Times New Roman"/>
          <w:sz w:val="24"/>
          <w:szCs w:val="24"/>
        </w:rPr>
        <w:t xml:space="preserve"> We may use this Psalm today, either as individuals or a Society of worshippers t</w:t>
      </w:r>
      <w:r w:rsidR="00C82E28">
        <w:rPr>
          <w:rFonts w:ascii="Times New Roman" w:hAnsi="Times New Roman"/>
          <w:sz w:val="24"/>
          <w:szCs w:val="24"/>
        </w:rPr>
        <w:t>hat</w:t>
      </w:r>
      <w:r w:rsidR="00A2620A">
        <w:rPr>
          <w:rFonts w:ascii="Times New Roman" w:hAnsi="Times New Roman"/>
          <w:sz w:val="24"/>
          <w:szCs w:val="24"/>
        </w:rPr>
        <w:t xml:space="preserve"> see ourselves as forgiven people</w:t>
      </w:r>
      <w:r w:rsidR="00C82E28">
        <w:rPr>
          <w:rFonts w:ascii="Times New Roman" w:hAnsi="Times New Roman"/>
          <w:sz w:val="24"/>
          <w:szCs w:val="24"/>
        </w:rPr>
        <w:t xml:space="preserve">. </w:t>
      </w:r>
      <w:r w:rsidR="00A2620A">
        <w:rPr>
          <w:rFonts w:ascii="Times New Roman" w:hAnsi="Times New Roman"/>
          <w:sz w:val="24"/>
          <w:szCs w:val="24"/>
        </w:rPr>
        <w:t xml:space="preserve">In Ephesians 4, Paul continues to encourage us to live our lives as Christians together in love. He connects today’s passage with his </w:t>
      </w:r>
      <w:r w:rsidR="00F06CD0">
        <w:rPr>
          <w:rFonts w:ascii="Times New Roman" w:hAnsi="Times New Roman"/>
          <w:sz w:val="24"/>
          <w:szCs w:val="24"/>
        </w:rPr>
        <w:t xml:space="preserve">earlier </w:t>
      </w:r>
      <w:r w:rsidR="00A2620A">
        <w:rPr>
          <w:rFonts w:ascii="Times New Roman" w:hAnsi="Times New Roman"/>
          <w:sz w:val="24"/>
          <w:szCs w:val="24"/>
        </w:rPr>
        <w:t xml:space="preserve">reference to our transformation from </w:t>
      </w:r>
      <w:r w:rsidR="00A2620A" w:rsidRPr="00F06CD0">
        <w:rPr>
          <w:rFonts w:ascii="Times New Roman" w:hAnsi="Times New Roman"/>
          <w:i/>
          <w:iCs/>
          <w:sz w:val="24"/>
          <w:szCs w:val="24"/>
        </w:rPr>
        <w:t>old to new</w:t>
      </w:r>
      <w:r w:rsidR="00F06CD0" w:rsidRPr="00F06CD0">
        <w:rPr>
          <w:rFonts w:ascii="Times New Roman" w:hAnsi="Times New Roman"/>
          <w:i/>
          <w:iCs/>
          <w:sz w:val="24"/>
          <w:szCs w:val="24"/>
        </w:rPr>
        <w:t xml:space="preserve"> self</w:t>
      </w:r>
      <w:r w:rsidR="00F06CD0">
        <w:rPr>
          <w:rFonts w:ascii="Times New Roman" w:hAnsi="Times New Roman"/>
          <w:sz w:val="24"/>
          <w:szCs w:val="24"/>
        </w:rPr>
        <w:t xml:space="preserve"> (vv.22-24)</w:t>
      </w:r>
      <w:r w:rsidR="001E14A2">
        <w:rPr>
          <w:rFonts w:ascii="Times New Roman" w:hAnsi="Times New Roman"/>
          <w:sz w:val="24"/>
          <w:szCs w:val="24"/>
        </w:rPr>
        <w:t xml:space="preserve">. Our passage contains many examples of how our Christian communities can best reflect the love of God to each other and our neighbours: </w:t>
      </w:r>
      <w:r w:rsidR="000D1C2D">
        <w:rPr>
          <w:rFonts w:ascii="Times New Roman" w:hAnsi="Times New Roman"/>
          <w:sz w:val="24"/>
          <w:szCs w:val="24"/>
        </w:rPr>
        <w:t>“</w:t>
      </w:r>
      <w:r w:rsidR="000D1C2D" w:rsidRPr="000D1C2D">
        <w:rPr>
          <w:rFonts w:ascii="Times New Roman" w:hAnsi="Times New Roman"/>
          <w:i/>
          <w:iCs/>
          <w:sz w:val="24"/>
          <w:szCs w:val="24"/>
        </w:rPr>
        <w:t>be kind to one another</w:t>
      </w:r>
      <w:r w:rsidR="0078209E">
        <w:rPr>
          <w:rFonts w:ascii="Times New Roman" w:hAnsi="Times New Roman"/>
          <w:i/>
          <w:iCs/>
          <w:sz w:val="24"/>
          <w:szCs w:val="24"/>
        </w:rPr>
        <w:t>;</w:t>
      </w:r>
      <w:r w:rsidR="000D1C2D" w:rsidRPr="000D1C2D">
        <w:rPr>
          <w:rFonts w:ascii="Times New Roman" w:hAnsi="Times New Roman"/>
          <w:i/>
          <w:iCs/>
          <w:sz w:val="24"/>
          <w:szCs w:val="24"/>
        </w:rPr>
        <w:t xml:space="preserve"> tender-hearted</w:t>
      </w:r>
      <w:r w:rsidR="0078209E">
        <w:rPr>
          <w:rFonts w:ascii="Times New Roman" w:hAnsi="Times New Roman"/>
          <w:i/>
          <w:iCs/>
          <w:sz w:val="24"/>
          <w:szCs w:val="24"/>
        </w:rPr>
        <w:t>;</w:t>
      </w:r>
      <w:r w:rsidR="000D1C2D" w:rsidRPr="000D1C2D">
        <w:rPr>
          <w:rFonts w:ascii="Times New Roman" w:hAnsi="Times New Roman"/>
          <w:i/>
          <w:iCs/>
          <w:sz w:val="24"/>
          <w:szCs w:val="24"/>
        </w:rPr>
        <w:t xml:space="preserve"> forgiving one another, as God in Christ has forgiven you”</w:t>
      </w:r>
      <w:r w:rsidR="000D1C2D">
        <w:rPr>
          <w:rFonts w:ascii="Times New Roman" w:hAnsi="Times New Roman"/>
          <w:sz w:val="24"/>
          <w:szCs w:val="24"/>
        </w:rPr>
        <w:t xml:space="preserve"> v.32. </w:t>
      </w:r>
      <w:r w:rsidR="0078209E">
        <w:rPr>
          <w:rFonts w:ascii="Times New Roman" w:hAnsi="Times New Roman"/>
          <w:sz w:val="24"/>
          <w:szCs w:val="24"/>
        </w:rPr>
        <w:t>t</w:t>
      </w:r>
      <w:r w:rsidR="000D1C2D">
        <w:rPr>
          <w:rFonts w:ascii="Times New Roman" w:hAnsi="Times New Roman"/>
          <w:sz w:val="24"/>
          <w:szCs w:val="24"/>
        </w:rPr>
        <w:t>his lectionary reading concludes in chapter 5:1-2 by calling us to imitate this godly way as we:</w:t>
      </w:r>
      <w:r w:rsidR="000D1C2D" w:rsidRPr="000D1C2D">
        <w:t xml:space="preserve"> </w:t>
      </w:r>
      <w:r w:rsidR="000D1C2D" w:rsidRPr="000D1C2D">
        <w:rPr>
          <w:rFonts w:ascii="Times New Roman" w:hAnsi="Times New Roman"/>
          <w:i/>
          <w:iCs/>
          <w:sz w:val="24"/>
          <w:szCs w:val="24"/>
        </w:rPr>
        <w:t>live in love, as Christ loved us and gave himself up for us</w:t>
      </w:r>
      <w:r w:rsidR="000D1C2D">
        <w:rPr>
          <w:rFonts w:ascii="Times New Roman" w:hAnsi="Times New Roman"/>
          <w:sz w:val="24"/>
          <w:szCs w:val="24"/>
        </w:rPr>
        <w:t xml:space="preserve">.” </w:t>
      </w:r>
      <w:r w:rsidR="00145E0D">
        <w:rPr>
          <w:rFonts w:ascii="Times New Roman" w:hAnsi="Times New Roman"/>
          <w:sz w:val="24"/>
          <w:szCs w:val="24"/>
        </w:rPr>
        <w:t xml:space="preserve">In our gospel reading, we see Jesus continuing to bring words of life to the people who had followed him to Capernaum. </w:t>
      </w:r>
      <w:proofErr w:type="gramStart"/>
      <w:r w:rsidR="00AA58A3">
        <w:rPr>
          <w:rFonts w:ascii="Times New Roman" w:hAnsi="Times New Roman"/>
          <w:sz w:val="24"/>
          <w:szCs w:val="24"/>
        </w:rPr>
        <w:t>Despite the fact that</w:t>
      </w:r>
      <w:proofErr w:type="gramEnd"/>
      <w:r w:rsidR="00AA58A3">
        <w:rPr>
          <w:rFonts w:ascii="Times New Roman" w:hAnsi="Times New Roman"/>
          <w:sz w:val="24"/>
          <w:szCs w:val="24"/>
        </w:rPr>
        <w:t xml:space="preserve"> they had</w:t>
      </w:r>
      <w:r w:rsidR="00145E0D">
        <w:rPr>
          <w:rFonts w:ascii="Times New Roman" w:hAnsi="Times New Roman"/>
          <w:sz w:val="24"/>
          <w:szCs w:val="24"/>
        </w:rPr>
        <w:t xml:space="preserve"> witness</w:t>
      </w:r>
      <w:r w:rsidR="00AA58A3">
        <w:rPr>
          <w:rFonts w:ascii="Times New Roman" w:hAnsi="Times New Roman"/>
          <w:sz w:val="24"/>
          <w:szCs w:val="24"/>
        </w:rPr>
        <w:t>ed</w:t>
      </w:r>
      <w:r w:rsidR="00145E0D">
        <w:rPr>
          <w:rFonts w:ascii="Times New Roman" w:hAnsi="Times New Roman"/>
          <w:sz w:val="24"/>
          <w:szCs w:val="24"/>
        </w:rPr>
        <w:t xml:space="preserve"> the </w:t>
      </w:r>
      <w:r w:rsidR="00145E0D" w:rsidRPr="00AA58A3">
        <w:rPr>
          <w:rFonts w:ascii="Times New Roman" w:hAnsi="Times New Roman"/>
          <w:i/>
          <w:iCs/>
          <w:sz w:val="24"/>
          <w:szCs w:val="24"/>
        </w:rPr>
        <w:t>miraculous feeding</w:t>
      </w:r>
      <w:r w:rsidR="00145E0D">
        <w:rPr>
          <w:rFonts w:ascii="Times New Roman" w:hAnsi="Times New Roman"/>
          <w:sz w:val="24"/>
          <w:szCs w:val="24"/>
        </w:rPr>
        <w:t xml:space="preserve"> on the previous day, their ‘</w:t>
      </w:r>
      <w:r w:rsidR="00145E0D" w:rsidRPr="00145E0D">
        <w:rPr>
          <w:rFonts w:ascii="Times New Roman" w:hAnsi="Times New Roman"/>
          <w:i/>
          <w:iCs/>
          <w:sz w:val="24"/>
          <w:szCs w:val="24"/>
        </w:rPr>
        <w:t>old self’</w:t>
      </w:r>
      <w:r w:rsidR="00145E0D">
        <w:rPr>
          <w:rFonts w:ascii="Times New Roman" w:hAnsi="Times New Roman"/>
          <w:sz w:val="24"/>
          <w:szCs w:val="24"/>
        </w:rPr>
        <w:t xml:space="preserve"> as Paul later referred to it, prevented them from seeing the true nature of the One in their midst. When Jesus said: “</w:t>
      </w:r>
      <w:r w:rsidR="00145E0D" w:rsidRPr="00145E0D">
        <w:rPr>
          <w:rFonts w:ascii="Times New Roman" w:hAnsi="Times New Roman"/>
          <w:i/>
          <w:iCs/>
          <w:sz w:val="24"/>
          <w:szCs w:val="24"/>
        </w:rPr>
        <w:t>I am the bread of life. Whoever comes to me will never be hungry, and whoever believes in me will never be thirsty</w:t>
      </w:r>
      <w:r w:rsidR="00145E0D">
        <w:rPr>
          <w:rFonts w:ascii="Times New Roman" w:hAnsi="Times New Roman"/>
          <w:sz w:val="24"/>
          <w:szCs w:val="24"/>
        </w:rPr>
        <w:t>” v.35, the people were very confused</w:t>
      </w:r>
      <w:r w:rsidR="007A65D4">
        <w:rPr>
          <w:rFonts w:ascii="Times New Roman" w:hAnsi="Times New Roman"/>
          <w:sz w:val="24"/>
          <w:szCs w:val="24"/>
        </w:rPr>
        <w:t>. Jesus gave them</w:t>
      </w:r>
      <w:r w:rsidR="00AA58A3">
        <w:rPr>
          <w:rFonts w:ascii="Times New Roman" w:hAnsi="Times New Roman"/>
          <w:sz w:val="24"/>
          <w:szCs w:val="24"/>
        </w:rPr>
        <w:t>,</w:t>
      </w:r>
      <w:r w:rsidR="00AA58A3" w:rsidRPr="00AA58A3">
        <w:rPr>
          <w:rFonts w:ascii="Times New Roman" w:hAnsi="Times New Roman"/>
          <w:sz w:val="24"/>
          <w:szCs w:val="24"/>
        </w:rPr>
        <w:t xml:space="preserve"> </w:t>
      </w:r>
      <w:r w:rsidR="00AA58A3">
        <w:rPr>
          <w:rFonts w:ascii="Times New Roman" w:hAnsi="Times New Roman"/>
          <w:sz w:val="24"/>
          <w:szCs w:val="24"/>
        </w:rPr>
        <w:t>and us,</w:t>
      </w:r>
      <w:r w:rsidR="007A65D4">
        <w:rPr>
          <w:rFonts w:ascii="Times New Roman" w:hAnsi="Times New Roman"/>
          <w:sz w:val="24"/>
          <w:szCs w:val="24"/>
        </w:rPr>
        <w:t xml:space="preserve"> </w:t>
      </w:r>
      <w:r w:rsidR="007A65D4">
        <w:rPr>
          <w:rFonts w:ascii="Times New Roman" w:hAnsi="Times New Roman"/>
          <w:sz w:val="24"/>
          <w:szCs w:val="24"/>
        </w:rPr>
        <w:lastRenderedPageBreak/>
        <w:t>the key that unlocks the door and deals with the confusion: “</w:t>
      </w:r>
      <w:r w:rsidR="007A65D4" w:rsidRPr="007A65D4">
        <w:rPr>
          <w:rFonts w:ascii="Times New Roman" w:hAnsi="Times New Roman"/>
          <w:i/>
          <w:iCs/>
          <w:sz w:val="24"/>
          <w:szCs w:val="24"/>
        </w:rPr>
        <w:t>No one can come to me unless drawn by the Father</w:t>
      </w:r>
      <w:r w:rsidR="007A65D4">
        <w:rPr>
          <w:rFonts w:ascii="Times New Roman" w:hAnsi="Times New Roman"/>
          <w:sz w:val="24"/>
          <w:szCs w:val="24"/>
        </w:rPr>
        <w:t xml:space="preserve">” v. 44. A prayer: </w:t>
      </w:r>
      <w:r w:rsidR="007A65D4" w:rsidRPr="007A65D4">
        <w:rPr>
          <w:rFonts w:ascii="Times New Roman" w:hAnsi="Times New Roman"/>
          <w:i/>
          <w:iCs/>
          <w:sz w:val="24"/>
          <w:szCs w:val="24"/>
        </w:rPr>
        <w:t>Father, please draw us and our family, friends and neighbours to Jesus. Amen</w:t>
      </w:r>
      <w:r w:rsidR="007A65D4">
        <w:rPr>
          <w:rFonts w:ascii="Times New Roman" w:hAnsi="Times New Roman"/>
          <w:sz w:val="24"/>
          <w:szCs w:val="24"/>
        </w:rPr>
        <w:t>!</w:t>
      </w:r>
      <w:r w:rsidR="00073016">
        <w:rPr>
          <w:rFonts w:ascii="Times New Roman" w:hAnsi="Times New Roman"/>
          <w:sz w:val="24"/>
          <w:szCs w:val="24"/>
        </w:rPr>
        <w:t xml:space="preserve"> </w:t>
      </w:r>
    </w:p>
    <w:p w14:paraId="0D70A306" w14:textId="53BC5082" w:rsidR="00ED7FC4" w:rsidRPr="000923B9" w:rsidRDefault="002E4506" w:rsidP="00D34127">
      <w:pPr>
        <w:spacing w:line="240" w:lineRule="auto"/>
        <w:rPr>
          <w:rFonts w:ascii="Times New Roman" w:hAnsi="Times New Roman"/>
          <w:b/>
          <w:bCs/>
          <w:color w:val="000000" w:themeColor="text1"/>
        </w:rPr>
      </w:pPr>
      <w:r>
        <w:rPr>
          <w:rFonts w:ascii="Times New Roman" w:hAnsi="Times New Roman"/>
          <w:b/>
          <w:bCs/>
          <w:color w:val="000000" w:themeColor="text1"/>
        </w:rPr>
        <w:t>Twentieth</w:t>
      </w:r>
      <w:r w:rsidR="00ED7FC4" w:rsidRPr="000923B9">
        <w:rPr>
          <w:rFonts w:ascii="Times New Roman" w:hAnsi="Times New Roman"/>
          <w:b/>
          <w:bCs/>
          <w:color w:val="000000" w:themeColor="text1"/>
        </w:rPr>
        <w:t xml:space="preserve"> Sunday in Ordinary Time – </w:t>
      </w:r>
      <w:r>
        <w:rPr>
          <w:rFonts w:ascii="Times New Roman" w:hAnsi="Times New Roman"/>
          <w:b/>
          <w:bCs/>
          <w:color w:val="000000" w:themeColor="text1"/>
        </w:rPr>
        <w:t>August</w:t>
      </w:r>
      <w:r w:rsidRPr="003B732E">
        <w:rPr>
          <w:rFonts w:ascii="Times New Roman" w:hAnsi="Times New Roman"/>
          <w:b/>
          <w:bCs/>
          <w:color w:val="000000" w:themeColor="text1"/>
        </w:rPr>
        <w:t xml:space="preserve"> </w:t>
      </w:r>
      <w:r>
        <w:rPr>
          <w:rFonts w:ascii="Times New Roman" w:hAnsi="Times New Roman"/>
          <w:b/>
          <w:bCs/>
          <w:color w:val="000000" w:themeColor="text1"/>
        </w:rPr>
        <w:t>18</w:t>
      </w:r>
      <w:r w:rsidRPr="003B732E">
        <w:rPr>
          <w:rFonts w:ascii="Times New Roman" w:hAnsi="Times New Roman"/>
          <w:b/>
          <w:bCs/>
          <w:color w:val="000000" w:themeColor="text1"/>
        </w:rPr>
        <w:t xml:space="preserve">, </w:t>
      </w:r>
      <w:r w:rsidR="00ED7FC4" w:rsidRPr="000923B9">
        <w:rPr>
          <w:rFonts w:ascii="Times New Roman" w:hAnsi="Times New Roman"/>
          <w:b/>
          <w:bCs/>
          <w:color w:val="000000" w:themeColor="text1"/>
        </w:rPr>
        <w:t xml:space="preserve">2024 </w:t>
      </w:r>
    </w:p>
    <w:p w14:paraId="3825D04E" w14:textId="42A7A40E" w:rsidR="00BC3C2C" w:rsidRPr="00722DF7" w:rsidRDefault="008109F6" w:rsidP="00D34127">
      <w:pPr>
        <w:spacing w:line="240" w:lineRule="auto"/>
        <w:rPr>
          <w:rFonts w:ascii="Times New Roman" w:hAnsi="Times New Roman"/>
          <w:b/>
          <w:bCs/>
          <w:sz w:val="18"/>
          <w:szCs w:val="18"/>
        </w:rPr>
      </w:pPr>
      <w:r>
        <w:rPr>
          <w:rFonts w:ascii="Times New Roman" w:hAnsi="Times New Roman"/>
          <w:b/>
          <w:bCs/>
          <w:sz w:val="18"/>
          <w:szCs w:val="18"/>
        </w:rPr>
        <w:t>WALKING HUMBLY</w:t>
      </w:r>
    </w:p>
    <w:p w14:paraId="15655173" w14:textId="7F847B6A" w:rsidR="00BC3C2C" w:rsidRPr="00BD5C82" w:rsidRDefault="00BC3C2C" w:rsidP="00D34127">
      <w:pPr>
        <w:spacing w:line="240" w:lineRule="auto"/>
        <w:rPr>
          <w:rFonts w:ascii="Times New Roman" w:hAnsi="Times New Roman"/>
          <w:color w:val="000000" w:themeColor="text1"/>
          <w:sz w:val="24"/>
          <w:szCs w:val="24"/>
        </w:rPr>
      </w:pPr>
      <w:r w:rsidRPr="00000059">
        <w:rPr>
          <w:rFonts w:ascii="Times New Roman" w:hAnsi="Times New Roman"/>
          <w:sz w:val="24"/>
          <w:szCs w:val="24"/>
        </w:rPr>
        <w:t>Readings</w:t>
      </w:r>
      <w:r w:rsidR="0070439D">
        <w:rPr>
          <w:rFonts w:ascii="Times New Roman" w:hAnsi="Times New Roman"/>
          <w:sz w:val="24"/>
          <w:szCs w:val="24"/>
        </w:rPr>
        <w:t>:</w:t>
      </w:r>
      <w:r w:rsidR="0070439D">
        <w:rPr>
          <w:rFonts w:ascii="Times New Roman" w:hAnsi="Times New Roman"/>
          <w:sz w:val="24"/>
          <w:szCs w:val="24"/>
        </w:rPr>
        <w:tab/>
        <w:t>1 Kings 2:10-12; 3:3-14</w:t>
      </w:r>
      <w:r w:rsidR="00ED7FC4" w:rsidRPr="00ED7FC4">
        <w:rPr>
          <w:rFonts w:ascii="Times New Roman" w:hAnsi="Times New Roman"/>
          <w:color w:val="000000" w:themeColor="text1"/>
          <w:sz w:val="24"/>
          <w:szCs w:val="24"/>
        </w:rPr>
        <w:tab/>
        <w:t xml:space="preserve">Psalm </w:t>
      </w:r>
      <w:r w:rsidR="0070439D">
        <w:rPr>
          <w:rFonts w:ascii="Times New Roman" w:hAnsi="Times New Roman"/>
          <w:color w:val="000000" w:themeColor="text1"/>
          <w:sz w:val="24"/>
          <w:szCs w:val="24"/>
        </w:rPr>
        <w:t>111</w:t>
      </w:r>
      <w:r w:rsidR="00ED7FC4" w:rsidRPr="00ED7FC4">
        <w:rPr>
          <w:rFonts w:ascii="Times New Roman" w:hAnsi="Times New Roman"/>
          <w:color w:val="000000" w:themeColor="text1"/>
          <w:sz w:val="24"/>
          <w:szCs w:val="24"/>
        </w:rPr>
        <w:tab/>
        <w:t>Eph</w:t>
      </w:r>
      <w:r w:rsidR="006A1F3A">
        <w:rPr>
          <w:rFonts w:ascii="Times New Roman" w:hAnsi="Times New Roman"/>
          <w:color w:val="000000" w:themeColor="text1"/>
          <w:sz w:val="24"/>
          <w:szCs w:val="24"/>
        </w:rPr>
        <w:t>esians</w:t>
      </w:r>
      <w:r w:rsidR="00ED7FC4" w:rsidRPr="00ED7FC4">
        <w:rPr>
          <w:rFonts w:ascii="Times New Roman" w:hAnsi="Times New Roman"/>
          <w:color w:val="000000" w:themeColor="text1"/>
          <w:sz w:val="24"/>
          <w:szCs w:val="24"/>
        </w:rPr>
        <w:t xml:space="preserve"> </w:t>
      </w:r>
      <w:r w:rsidR="0070439D">
        <w:rPr>
          <w:rFonts w:ascii="Times New Roman" w:hAnsi="Times New Roman"/>
          <w:color w:val="000000" w:themeColor="text1"/>
          <w:sz w:val="24"/>
          <w:szCs w:val="24"/>
        </w:rPr>
        <w:t>5</w:t>
      </w:r>
      <w:r w:rsidR="00ED7FC4" w:rsidRPr="00ED7FC4">
        <w:rPr>
          <w:rFonts w:ascii="Times New Roman" w:hAnsi="Times New Roman"/>
          <w:color w:val="000000" w:themeColor="text1"/>
          <w:sz w:val="24"/>
          <w:szCs w:val="24"/>
        </w:rPr>
        <w:t>:1</w:t>
      </w:r>
      <w:r w:rsidR="0070439D">
        <w:rPr>
          <w:rFonts w:ascii="Times New Roman" w:hAnsi="Times New Roman"/>
          <w:color w:val="000000" w:themeColor="text1"/>
          <w:sz w:val="24"/>
          <w:szCs w:val="24"/>
        </w:rPr>
        <w:t>5</w:t>
      </w:r>
      <w:r w:rsidR="00ED7FC4" w:rsidRPr="00ED7FC4">
        <w:rPr>
          <w:rFonts w:ascii="Times New Roman" w:hAnsi="Times New Roman"/>
          <w:color w:val="000000" w:themeColor="text1"/>
          <w:sz w:val="24"/>
          <w:szCs w:val="24"/>
        </w:rPr>
        <w:t>-2</w:t>
      </w:r>
      <w:r w:rsidR="0070439D">
        <w:rPr>
          <w:rFonts w:ascii="Times New Roman" w:hAnsi="Times New Roman"/>
          <w:color w:val="000000" w:themeColor="text1"/>
          <w:sz w:val="24"/>
          <w:szCs w:val="24"/>
        </w:rPr>
        <w:t>0</w:t>
      </w:r>
      <w:r w:rsidR="00ED7FC4" w:rsidRPr="00ED7FC4">
        <w:rPr>
          <w:rFonts w:ascii="Times New Roman" w:hAnsi="Times New Roman"/>
          <w:color w:val="000000" w:themeColor="text1"/>
          <w:sz w:val="24"/>
          <w:szCs w:val="24"/>
        </w:rPr>
        <w:tab/>
      </w:r>
      <w:r w:rsidR="006A1F3A">
        <w:rPr>
          <w:rFonts w:ascii="Times New Roman" w:hAnsi="Times New Roman"/>
          <w:color w:val="000000" w:themeColor="text1"/>
          <w:sz w:val="24"/>
          <w:szCs w:val="24"/>
        </w:rPr>
        <w:t xml:space="preserve">    </w:t>
      </w:r>
      <w:r w:rsidR="0070439D">
        <w:rPr>
          <w:rFonts w:ascii="Times New Roman" w:hAnsi="Times New Roman"/>
          <w:color w:val="000000" w:themeColor="text1"/>
          <w:sz w:val="24"/>
          <w:szCs w:val="24"/>
        </w:rPr>
        <w:t>John</w:t>
      </w:r>
      <w:r w:rsidR="0070439D" w:rsidRPr="00ED7FC4">
        <w:rPr>
          <w:rFonts w:ascii="Times New Roman" w:hAnsi="Times New Roman"/>
          <w:color w:val="000000" w:themeColor="text1"/>
          <w:sz w:val="24"/>
          <w:szCs w:val="24"/>
        </w:rPr>
        <w:t xml:space="preserve"> 6:</w:t>
      </w:r>
      <w:r w:rsidR="0070439D">
        <w:rPr>
          <w:rFonts w:ascii="Times New Roman" w:hAnsi="Times New Roman"/>
          <w:color w:val="000000" w:themeColor="text1"/>
          <w:sz w:val="24"/>
          <w:szCs w:val="24"/>
        </w:rPr>
        <w:t>51-58</w:t>
      </w:r>
    </w:p>
    <w:p w14:paraId="48FBB0FC" w14:textId="70A6A8B4" w:rsidR="004B3504" w:rsidRDefault="000D1C95" w:rsidP="00D34127">
      <w:pPr>
        <w:spacing w:line="240" w:lineRule="auto"/>
        <w:rPr>
          <w:rFonts w:ascii="Times New Roman" w:hAnsi="Times New Roman"/>
          <w:b/>
          <w:bCs/>
          <w:sz w:val="24"/>
          <w:szCs w:val="24"/>
        </w:rPr>
      </w:pPr>
      <w:bookmarkStart w:id="9" w:name="_Hlk153470843"/>
      <w:bookmarkStart w:id="10" w:name="_Hlk117860701"/>
      <w:bookmarkStart w:id="11" w:name="_Hlk162549893"/>
      <w:bookmarkStart w:id="12" w:name="_Hlk162550395"/>
      <w:bookmarkEnd w:id="7"/>
      <w:bookmarkEnd w:id="8"/>
      <w:r>
        <w:rPr>
          <w:rFonts w:ascii="Times New Roman" w:hAnsi="Times New Roman"/>
          <w:sz w:val="24"/>
          <w:szCs w:val="24"/>
        </w:rPr>
        <w:t xml:space="preserve">Shortly before David’s death, yet another attempt </w:t>
      </w:r>
      <w:r w:rsidR="00C82E28">
        <w:rPr>
          <w:rFonts w:ascii="Times New Roman" w:hAnsi="Times New Roman"/>
          <w:sz w:val="24"/>
          <w:szCs w:val="24"/>
        </w:rPr>
        <w:t>was</w:t>
      </w:r>
      <w:r>
        <w:rPr>
          <w:rFonts w:ascii="Times New Roman" w:hAnsi="Times New Roman"/>
          <w:sz w:val="24"/>
          <w:szCs w:val="24"/>
        </w:rPr>
        <w:t xml:space="preserve"> made to usurp the throne</w:t>
      </w:r>
      <w:r w:rsidR="00CF1CF8">
        <w:rPr>
          <w:rFonts w:ascii="Times New Roman" w:hAnsi="Times New Roman"/>
          <w:sz w:val="24"/>
          <w:szCs w:val="24"/>
        </w:rPr>
        <w:t>, this time by</w:t>
      </w:r>
      <w:r>
        <w:rPr>
          <w:rFonts w:ascii="Times New Roman" w:hAnsi="Times New Roman"/>
          <w:sz w:val="24"/>
          <w:szCs w:val="24"/>
        </w:rPr>
        <w:t xml:space="preserve"> Adonijah. Thanks to </w:t>
      </w:r>
      <w:r w:rsidRPr="000D1C95">
        <w:rPr>
          <w:rFonts w:ascii="Times New Roman" w:hAnsi="Times New Roman"/>
          <w:sz w:val="24"/>
          <w:szCs w:val="24"/>
        </w:rPr>
        <w:t xml:space="preserve">the timely intervention of the prophet Nathan </w:t>
      </w:r>
      <w:r w:rsidR="00C82E28">
        <w:rPr>
          <w:rFonts w:ascii="Times New Roman" w:hAnsi="Times New Roman"/>
          <w:sz w:val="24"/>
          <w:szCs w:val="24"/>
        </w:rPr>
        <w:t>with</w:t>
      </w:r>
      <w:r w:rsidRPr="000D1C95">
        <w:rPr>
          <w:rFonts w:ascii="Times New Roman" w:hAnsi="Times New Roman"/>
          <w:sz w:val="24"/>
          <w:szCs w:val="24"/>
        </w:rPr>
        <w:t xml:space="preserve"> the support of Bathsheba</w:t>
      </w:r>
      <w:r>
        <w:rPr>
          <w:rFonts w:ascii="Times New Roman" w:hAnsi="Times New Roman"/>
          <w:sz w:val="24"/>
          <w:szCs w:val="24"/>
        </w:rPr>
        <w:t>, David acted to have his son Solomon anointed to succeed him</w:t>
      </w:r>
      <w:r w:rsidR="00224156">
        <w:rPr>
          <w:rFonts w:ascii="Times New Roman" w:hAnsi="Times New Roman"/>
          <w:sz w:val="24"/>
          <w:szCs w:val="24"/>
        </w:rPr>
        <w:t xml:space="preserve"> (I Kings 1:38-46). Following David’s death, the </w:t>
      </w:r>
      <w:r w:rsidR="002A327F">
        <w:rPr>
          <w:rFonts w:ascii="Times New Roman" w:hAnsi="Times New Roman"/>
          <w:sz w:val="24"/>
          <w:szCs w:val="24"/>
        </w:rPr>
        <w:t>“</w:t>
      </w:r>
      <w:r w:rsidR="00224156" w:rsidRPr="002A327F">
        <w:rPr>
          <w:rFonts w:ascii="Times New Roman" w:hAnsi="Times New Roman"/>
          <w:i/>
          <w:iCs/>
          <w:sz w:val="24"/>
          <w:szCs w:val="24"/>
        </w:rPr>
        <w:t xml:space="preserve">kingdom </w:t>
      </w:r>
      <w:r w:rsidR="00224156" w:rsidRPr="002A327F">
        <w:rPr>
          <w:rFonts w:ascii="Times New Roman" w:hAnsi="Times New Roman"/>
          <w:sz w:val="24"/>
          <w:szCs w:val="24"/>
        </w:rPr>
        <w:t>(under Solomon</w:t>
      </w:r>
      <w:r w:rsidR="002A327F" w:rsidRPr="002A327F">
        <w:rPr>
          <w:rFonts w:ascii="Times New Roman" w:hAnsi="Times New Roman"/>
          <w:sz w:val="24"/>
          <w:szCs w:val="24"/>
        </w:rPr>
        <w:t>)</w:t>
      </w:r>
      <w:r w:rsidR="002A327F" w:rsidRPr="002A327F">
        <w:rPr>
          <w:rFonts w:ascii="Times New Roman" w:hAnsi="Times New Roman"/>
          <w:i/>
          <w:iCs/>
          <w:sz w:val="24"/>
          <w:szCs w:val="24"/>
        </w:rPr>
        <w:t xml:space="preserve"> was firmly established</w:t>
      </w:r>
      <w:r w:rsidR="002A327F">
        <w:rPr>
          <w:rFonts w:ascii="Times New Roman" w:hAnsi="Times New Roman"/>
          <w:sz w:val="24"/>
          <w:szCs w:val="24"/>
        </w:rPr>
        <w:t>”</w:t>
      </w:r>
      <w:r w:rsidR="00224156">
        <w:rPr>
          <w:rFonts w:ascii="Times New Roman" w:hAnsi="Times New Roman"/>
          <w:sz w:val="24"/>
          <w:szCs w:val="24"/>
        </w:rPr>
        <w:t xml:space="preserve"> </w:t>
      </w:r>
      <w:r w:rsidR="002A327F">
        <w:rPr>
          <w:rFonts w:ascii="Times New Roman" w:hAnsi="Times New Roman"/>
          <w:sz w:val="24"/>
          <w:szCs w:val="24"/>
        </w:rPr>
        <w:t>1 Kings 2:12.  Even though</w:t>
      </w:r>
      <w:r w:rsidR="00DD440B">
        <w:rPr>
          <w:rFonts w:ascii="Times New Roman" w:hAnsi="Times New Roman"/>
          <w:sz w:val="24"/>
          <w:szCs w:val="24"/>
        </w:rPr>
        <w:t>,</w:t>
      </w:r>
      <w:r w:rsidR="002A327F">
        <w:rPr>
          <w:rFonts w:ascii="Times New Roman" w:hAnsi="Times New Roman"/>
          <w:sz w:val="24"/>
          <w:szCs w:val="24"/>
        </w:rPr>
        <w:t xml:space="preserve"> according to 1 Kings 3:3, “</w:t>
      </w:r>
      <w:r w:rsidR="002A327F" w:rsidRPr="002A327F">
        <w:rPr>
          <w:rFonts w:ascii="Times New Roman" w:hAnsi="Times New Roman"/>
          <w:i/>
          <w:iCs/>
          <w:sz w:val="24"/>
          <w:szCs w:val="24"/>
        </w:rPr>
        <w:t>Solomon loved Yahweh… he sacrificed and offered incense at the high places</w:t>
      </w:r>
      <w:r w:rsidR="002A327F">
        <w:rPr>
          <w:rFonts w:ascii="Times New Roman" w:hAnsi="Times New Roman"/>
          <w:sz w:val="24"/>
          <w:szCs w:val="24"/>
        </w:rPr>
        <w:t xml:space="preserve">” </w:t>
      </w:r>
      <w:r w:rsidR="00C82E28">
        <w:rPr>
          <w:rFonts w:ascii="Times New Roman" w:hAnsi="Times New Roman"/>
          <w:sz w:val="24"/>
          <w:szCs w:val="24"/>
        </w:rPr>
        <w:t>(s</w:t>
      </w:r>
      <w:r w:rsidR="002A327F">
        <w:rPr>
          <w:rFonts w:ascii="Times New Roman" w:hAnsi="Times New Roman"/>
          <w:sz w:val="24"/>
          <w:szCs w:val="24"/>
        </w:rPr>
        <w:t>ee Deuteronomy 12</w:t>
      </w:r>
      <w:r w:rsidR="008D152B">
        <w:rPr>
          <w:rFonts w:ascii="Times New Roman" w:hAnsi="Times New Roman"/>
          <w:sz w:val="24"/>
          <w:szCs w:val="24"/>
        </w:rPr>
        <w:t>)</w:t>
      </w:r>
      <w:r w:rsidR="00134A5E">
        <w:rPr>
          <w:rFonts w:ascii="Times New Roman" w:hAnsi="Times New Roman"/>
          <w:sz w:val="24"/>
          <w:szCs w:val="24"/>
        </w:rPr>
        <w:t xml:space="preserve">. On one of these occasions, at Gibeon, Yahweh made a </w:t>
      </w:r>
      <w:r w:rsidR="00134A5E" w:rsidRPr="00134A5E">
        <w:rPr>
          <w:rFonts w:ascii="Times New Roman" w:hAnsi="Times New Roman"/>
          <w:i/>
          <w:iCs/>
          <w:sz w:val="24"/>
          <w:szCs w:val="24"/>
        </w:rPr>
        <w:t>dream-offer</w:t>
      </w:r>
      <w:r w:rsidR="00134A5E">
        <w:rPr>
          <w:rFonts w:ascii="Times New Roman" w:hAnsi="Times New Roman"/>
          <w:sz w:val="24"/>
          <w:szCs w:val="24"/>
        </w:rPr>
        <w:t xml:space="preserve"> to Solomon: “</w:t>
      </w:r>
      <w:r w:rsidR="00134A5E" w:rsidRPr="00134A5E">
        <w:rPr>
          <w:rFonts w:ascii="Times New Roman" w:hAnsi="Times New Roman"/>
          <w:i/>
          <w:iCs/>
          <w:sz w:val="24"/>
          <w:szCs w:val="24"/>
        </w:rPr>
        <w:t>what I should give you</w:t>
      </w:r>
      <w:r w:rsidR="00134A5E">
        <w:rPr>
          <w:rFonts w:ascii="Times New Roman" w:hAnsi="Times New Roman"/>
          <w:sz w:val="24"/>
          <w:szCs w:val="24"/>
        </w:rPr>
        <w:t>” v.4. Solomon</w:t>
      </w:r>
      <w:r w:rsidR="008D152B">
        <w:rPr>
          <w:rFonts w:ascii="Times New Roman" w:hAnsi="Times New Roman"/>
          <w:sz w:val="24"/>
          <w:szCs w:val="24"/>
        </w:rPr>
        <w:t>, in vv.7-9,</w:t>
      </w:r>
      <w:r w:rsidR="00134A5E">
        <w:rPr>
          <w:rFonts w:ascii="Times New Roman" w:hAnsi="Times New Roman"/>
          <w:sz w:val="24"/>
          <w:szCs w:val="24"/>
        </w:rPr>
        <w:t xml:space="preserve"> responded </w:t>
      </w:r>
      <w:r w:rsidR="008D152B">
        <w:rPr>
          <w:rFonts w:ascii="Times New Roman" w:hAnsi="Times New Roman"/>
          <w:sz w:val="24"/>
          <w:szCs w:val="24"/>
        </w:rPr>
        <w:t>with</w:t>
      </w:r>
      <w:r w:rsidR="00134A5E">
        <w:rPr>
          <w:rFonts w:ascii="Times New Roman" w:hAnsi="Times New Roman"/>
          <w:sz w:val="24"/>
          <w:szCs w:val="24"/>
        </w:rPr>
        <w:t xml:space="preserve"> great humility</w:t>
      </w:r>
      <w:r w:rsidR="008D152B">
        <w:rPr>
          <w:rFonts w:ascii="Times New Roman" w:hAnsi="Times New Roman"/>
          <w:sz w:val="24"/>
          <w:szCs w:val="24"/>
        </w:rPr>
        <w:t>.</w:t>
      </w:r>
      <w:r w:rsidR="00134A5E">
        <w:rPr>
          <w:rFonts w:ascii="Times New Roman" w:hAnsi="Times New Roman"/>
          <w:sz w:val="24"/>
          <w:szCs w:val="24"/>
        </w:rPr>
        <w:t xml:space="preserve"> Not only did </w:t>
      </w:r>
      <w:r w:rsidR="0028526C">
        <w:rPr>
          <w:rFonts w:ascii="Times New Roman" w:hAnsi="Times New Roman"/>
          <w:sz w:val="24"/>
          <w:szCs w:val="24"/>
        </w:rPr>
        <w:t>Yahweh bless</w:t>
      </w:r>
      <w:r w:rsidR="00134A5E">
        <w:rPr>
          <w:rFonts w:ascii="Times New Roman" w:hAnsi="Times New Roman"/>
          <w:sz w:val="24"/>
          <w:szCs w:val="24"/>
        </w:rPr>
        <w:t xml:space="preserve"> Solomon </w:t>
      </w:r>
      <w:r w:rsidR="0028526C">
        <w:rPr>
          <w:rFonts w:ascii="Times New Roman" w:hAnsi="Times New Roman"/>
          <w:sz w:val="24"/>
          <w:szCs w:val="24"/>
        </w:rPr>
        <w:t>with “</w:t>
      </w:r>
      <w:r w:rsidR="0028526C" w:rsidRPr="0028526C">
        <w:rPr>
          <w:rFonts w:ascii="Times New Roman" w:hAnsi="Times New Roman"/>
          <w:i/>
          <w:iCs/>
          <w:sz w:val="24"/>
          <w:szCs w:val="24"/>
        </w:rPr>
        <w:t xml:space="preserve">a </w:t>
      </w:r>
      <w:r w:rsidR="0028526C" w:rsidRPr="0028526C">
        <w:rPr>
          <w:rFonts w:ascii="Times New Roman" w:hAnsi="Times New Roman"/>
          <w:sz w:val="24"/>
          <w:szCs w:val="24"/>
        </w:rPr>
        <w:t>(unique)</w:t>
      </w:r>
      <w:r w:rsidR="0028526C">
        <w:rPr>
          <w:rFonts w:ascii="Times New Roman" w:hAnsi="Times New Roman"/>
          <w:i/>
          <w:iCs/>
          <w:sz w:val="24"/>
          <w:szCs w:val="24"/>
        </w:rPr>
        <w:t xml:space="preserve"> </w:t>
      </w:r>
      <w:r w:rsidR="0028526C" w:rsidRPr="0028526C">
        <w:rPr>
          <w:rFonts w:ascii="Times New Roman" w:hAnsi="Times New Roman"/>
          <w:i/>
          <w:iCs/>
          <w:sz w:val="24"/>
          <w:szCs w:val="24"/>
        </w:rPr>
        <w:t>wise and discerning mind</w:t>
      </w:r>
      <w:r w:rsidR="0028526C">
        <w:rPr>
          <w:rFonts w:ascii="Times New Roman" w:hAnsi="Times New Roman"/>
          <w:i/>
          <w:iCs/>
          <w:sz w:val="24"/>
          <w:szCs w:val="24"/>
        </w:rPr>
        <w:t>”,</w:t>
      </w:r>
      <w:r w:rsidR="0028526C" w:rsidRPr="0028526C">
        <w:rPr>
          <w:rFonts w:ascii="Times New Roman" w:hAnsi="Times New Roman"/>
          <w:sz w:val="24"/>
          <w:szCs w:val="24"/>
        </w:rPr>
        <w:t xml:space="preserve"> but he also </w:t>
      </w:r>
      <w:r w:rsidR="00DD440B" w:rsidRPr="0028526C">
        <w:rPr>
          <w:rFonts w:ascii="Times New Roman" w:hAnsi="Times New Roman"/>
          <w:sz w:val="24"/>
          <w:szCs w:val="24"/>
        </w:rPr>
        <w:t>G</w:t>
      </w:r>
      <w:r w:rsidR="00DD440B">
        <w:rPr>
          <w:rFonts w:ascii="Times New Roman" w:hAnsi="Times New Roman"/>
          <w:sz w:val="24"/>
          <w:szCs w:val="24"/>
        </w:rPr>
        <w:t>ave him</w:t>
      </w:r>
      <w:r w:rsidR="0028526C">
        <w:rPr>
          <w:sz w:val="24"/>
          <w:szCs w:val="24"/>
        </w:rPr>
        <w:t>: “</w:t>
      </w:r>
      <w:r w:rsidR="0028526C" w:rsidRPr="0028526C">
        <w:rPr>
          <w:rFonts w:ascii="Times New Roman" w:hAnsi="Times New Roman"/>
          <w:i/>
          <w:iCs/>
          <w:sz w:val="24"/>
          <w:szCs w:val="24"/>
        </w:rPr>
        <w:t xml:space="preserve">what </w:t>
      </w:r>
      <w:r w:rsidR="0028526C">
        <w:rPr>
          <w:rFonts w:ascii="Times New Roman" w:hAnsi="Times New Roman"/>
          <w:i/>
          <w:iCs/>
          <w:sz w:val="24"/>
          <w:szCs w:val="24"/>
        </w:rPr>
        <w:t>(</w:t>
      </w:r>
      <w:r w:rsidR="0028526C" w:rsidRPr="0028526C">
        <w:rPr>
          <w:rFonts w:ascii="Times New Roman" w:hAnsi="Times New Roman"/>
          <w:sz w:val="24"/>
          <w:szCs w:val="24"/>
        </w:rPr>
        <w:t>he had</w:t>
      </w:r>
      <w:r w:rsidR="0028526C">
        <w:rPr>
          <w:rFonts w:ascii="Times New Roman" w:hAnsi="Times New Roman"/>
          <w:i/>
          <w:iCs/>
          <w:sz w:val="24"/>
          <w:szCs w:val="24"/>
        </w:rPr>
        <w:t>)</w:t>
      </w:r>
      <w:r w:rsidR="0028526C" w:rsidRPr="0028526C">
        <w:rPr>
          <w:rFonts w:ascii="Times New Roman" w:hAnsi="Times New Roman"/>
          <w:i/>
          <w:iCs/>
          <w:sz w:val="24"/>
          <w:szCs w:val="24"/>
        </w:rPr>
        <w:t xml:space="preserve"> not asked, both riches and honour</w:t>
      </w:r>
      <w:r w:rsidR="0028526C" w:rsidRPr="0028526C">
        <w:rPr>
          <w:rFonts w:ascii="Times New Roman" w:hAnsi="Times New Roman"/>
          <w:sz w:val="24"/>
          <w:szCs w:val="24"/>
        </w:rPr>
        <w:t>”</w:t>
      </w:r>
      <w:r w:rsidR="0028526C">
        <w:rPr>
          <w:rFonts w:ascii="Times New Roman" w:hAnsi="Times New Roman"/>
          <w:sz w:val="24"/>
          <w:szCs w:val="24"/>
        </w:rPr>
        <w:t xml:space="preserve"> v.13.</w:t>
      </w:r>
      <w:r w:rsidR="00017108">
        <w:rPr>
          <w:rFonts w:ascii="Times New Roman" w:hAnsi="Times New Roman"/>
          <w:sz w:val="24"/>
          <w:szCs w:val="24"/>
        </w:rPr>
        <w:t xml:space="preserve"> There was but one condition</w:t>
      </w:r>
      <w:r w:rsidR="008D152B">
        <w:rPr>
          <w:rFonts w:ascii="Times New Roman" w:hAnsi="Times New Roman"/>
          <w:sz w:val="24"/>
          <w:szCs w:val="24"/>
        </w:rPr>
        <w:t>, loyalty to Yahweh’s teaching</w:t>
      </w:r>
      <w:r w:rsidR="00DD440B">
        <w:rPr>
          <w:rFonts w:ascii="Times New Roman" w:hAnsi="Times New Roman"/>
          <w:sz w:val="24"/>
          <w:szCs w:val="24"/>
        </w:rPr>
        <w:t xml:space="preserve"> and covenant</w:t>
      </w:r>
      <w:r w:rsidR="00017108" w:rsidRPr="00017108">
        <w:t xml:space="preserve"> </w:t>
      </w:r>
      <w:r w:rsidR="00017108">
        <w:rPr>
          <w:rFonts w:ascii="Times New Roman" w:hAnsi="Times New Roman"/>
          <w:sz w:val="24"/>
          <w:szCs w:val="24"/>
        </w:rPr>
        <w:t>v.14.</w:t>
      </w:r>
      <w:r w:rsidR="00017108" w:rsidRPr="00017108">
        <w:rPr>
          <w:rFonts w:ascii="Times New Roman" w:hAnsi="Times New Roman"/>
          <w:sz w:val="21"/>
          <w:szCs w:val="21"/>
        </w:rPr>
        <w:t xml:space="preserve"> </w:t>
      </w:r>
      <w:r w:rsidR="009A69C4">
        <w:rPr>
          <w:rFonts w:ascii="Times New Roman" w:hAnsi="Times New Roman"/>
          <w:sz w:val="24"/>
          <w:szCs w:val="24"/>
        </w:rPr>
        <w:t>Psalm 111 provides us with wonderful words of praise</w:t>
      </w:r>
      <w:r w:rsidR="0040597D">
        <w:rPr>
          <w:rFonts w:ascii="Times New Roman" w:hAnsi="Times New Roman"/>
          <w:sz w:val="24"/>
          <w:szCs w:val="24"/>
        </w:rPr>
        <w:t xml:space="preserve"> to God. In addition to providing Israel with an inspired hymnbook, the Psalms are also a blessing to the church community and individual Christian</w:t>
      </w:r>
      <w:r w:rsidR="008D152B">
        <w:rPr>
          <w:rFonts w:ascii="Times New Roman" w:hAnsi="Times New Roman"/>
          <w:sz w:val="24"/>
          <w:szCs w:val="24"/>
        </w:rPr>
        <w:t>s</w:t>
      </w:r>
      <w:r w:rsidR="0040597D">
        <w:rPr>
          <w:rFonts w:ascii="Times New Roman" w:hAnsi="Times New Roman"/>
          <w:sz w:val="24"/>
          <w:szCs w:val="24"/>
        </w:rPr>
        <w:t>. We are a truly blessed people by having available to us, the Book of Psalms (e.g. Ps 111), our traditional praise hymns and our contemporary songs of praise. The apostle Paul encourages the Christian</w:t>
      </w:r>
      <w:r w:rsidR="00DD440B">
        <w:rPr>
          <w:rFonts w:ascii="Times New Roman" w:hAnsi="Times New Roman"/>
          <w:sz w:val="24"/>
          <w:szCs w:val="24"/>
        </w:rPr>
        <w:t>s</w:t>
      </w:r>
      <w:r w:rsidR="0040597D">
        <w:rPr>
          <w:rFonts w:ascii="Times New Roman" w:hAnsi="Times New Roman"/>
          <w:sz w:val="24"/>
          <w:szCs w:val="24"/>
        </w:rPr>
        <w:t xml:space="preserve"> at Ephesus in a similar vein. In reminding them to:</w:t>
      </w:r>
      <w:r w:rsidR="0040597D" w:rsidRPr="0040597D">
        <w:t xml:space="preserve"> </w:t>
      </w:r>
      <w:r w:rsidR="0040597D">
        <w:t>“</w:t>
      </w:r>
      <w:r w:rsidR="0040597D" w:rsidRPr="00FD3FA9">
        <w:rPr>
          <w:rFonts w:ascii="Times New Roman" w:hAnsi="Times New Roman"/>
          <w:i/>
          <w:iCs/>
          <w:sz w:val="24"/>
          <w:szCs w:val="24"/>
        </w:rPr>
        <w:t>be careful how you live</w:t>
      </w:r>
      <w:r w:rsidR="00FD3FA9">
        <w:rPr>
          <w:rFonts w:ascii="Times New Roman" w:hAnsi="Times New Roman"/>
          <w:sz w:val="24"/>
          <w:szCs w:val="24"/>
        </w:rPr>
        <w:t>”</w:t>
      </w:r>
      <w:r w:rsidR="00CF1CF8" w:rsidRPr="00CF1CF8">
        <w:rPr>
          <w:rFonts w:ascii="Times New Roman" w:hAnsi="Times New Roman"/>
          <w:sz w:val="24"/>
          <w:szCs w:val="24"/>
        </w:rPr>
        <w:t xml:space="preserve"> </w:t>
      </w:r>
      <w:r w:rsidR="00FD3FA9">
        <w:rPr>
          <w:rFonts w:ascii="Times New Roman" w:hAnsi="Times New Roman"/>
          <w:sz w:val="24"/>
          <w:szCs w:val="24"/>
        </w:rPr>
        <w:t>Ephesians 5:15, he advises them to avoid “</w:t>
      </w:r>
      <w:r w:rsidR="00FD3FA9" w:rsidRPr="00FD3FA9">
        <w:rPr>
          <w:rFonts w:ascii="Times New Roman" w:hAnsi="Times New Roman"/>
          <w:i/>
          <w:iCs/>
          <w:sz w:val="24"/>
          <w:szCs w:val="24"/>
        </w:rPr>
        <w:t>foolishness</w:t>
      </w:r>
      <w:r w:rsidR="00FD3FA9">
        <w:rPr>
          <w:rFonts w:ascii="Times New Roman" w:hAnsi="Times New Roman"/>
          <w:sz w:val="24"/>
          <w:szCs w:val="24"/>
        </w:rPr>
        <w:t>” and “</w:t>
      </w:r>
      <w:r w:rsidR="00FD3FA9" w:rsidRPr="00FD3FA9">
        <w:rPr>
          <w:rFonts w:ascii="Times New Roman" w:hAnsi="Times New Roman"/>
          <w:i/>
          <w:iCs/>
          <w:sz w:val="24"/>
          <w:szCs w:val="24"/>
        </w:rPr>
        <w:t>drunkenness</w:t>
      </w:r>
      <w:r w:rsidR="00FD3FA9">
        <w:rPr>
          <w:rFonts w:ascii="Times New Roman" w:hAnsi="Times New Roman"/>
          <w:sz w:val="24"/>
          <w:szCs w:val="24"/>
        </w:rPr>
        <w:t>” but instead to:</w:t>
      </w:r>
      <w:r w:rsidR="00FD3FA9" w:rsidRPr="00FD3FA9">
        <w:t xml:space="preserve"> </w:t>
      </w:r>
      <w:r w:rsidR="00FD3FA9" w:rsidRPr="00FD3FA9">
        <w:rPr>
          <w:rFonts w:ascii="Times New Roman" w:hAnsi="Times New Roman"/>
          <w:sz w:val="24"/>
          <w:szCs w:val="24"/>
        </w:rPr>
        <w:t>“</w:t>
      </w:r>
      <w:r w:rsidR="00FD3FA9" w:rsidRPr="00FD3FA9">
        <w:rPr>
          <w:rFonts w:ascii="Times New Roman" w:hAnsi="Times New Roman"/>
          <w:i/>
          <w:iCs/>
          <w:sz w:val="24"/>
          <w:szCs w:val="24"/>
        </w:rPr>
        <w:t>be filled with the Spirit… singing psalms and hymns and spiritual songs</w:t>
      </w:r>
      <w:r w:rsidR="00DD440B">
        <w:rPr>
          <w:rFonts w:ascii="Times New Roman" w:hAnsi="Times New Roman"/>
          <w:i/>
          <w:iCs/>
          <w:sz w:val="24"/>
          <w:szCs w:val="24"/>
        </w:rPr>
        <w:t>”</w:t>
      </w:r>
      <w:r w:rsidR="00FD3FA9" w:rsidRPr="00FD3FA9">
        <w:rPr>
          <w:rFonts w:ascii="Times New Roman" w:hAnsi="Times New Roman"/>
          <w:i/>
          <w:iCs/>
          <w:sz w:val="24"/>
          <w:szCs w:val="24"/>
        </w:rPr>
        <w:t xml:space="preserve"> </w:t>
      </w:r>
      <w:r w:rsidR="00FD3FA9">
        <w:rPr>
          <w:rFonts w:ascii="Times New Roman" w:hAnsi="Times New Roman"/>
          <w:sz w:val="24"/>
          <w:szCs w:val="24"/>
        </w:rPr>
        <w:t xml:space="preserve">vv.15-19. </w:t>
      </w:r>
      <w:r w:rsidR="00E5331C">
        <w:rPr>
          <w:rFonts w:ascii="Times New Roman" w:hAnsi="Times New Roman"/>
          <w:sz w:val="24"/>
          <w:szCs w:val="24"/>
        </w:rPr>
        <w:t xml:space="preserve">Jesus continues in John 6 to challenge the people to </w:t>
      </w:r>
      <w:r w:rsidR="00DD440B">
        <w:rPr>
          <w:rFonts w:ascii="Times New Roman" w:hAnsi="Times New Roman"/>
          <w:sz w:val="24"/>
          <w:szCs w:val="24"/>
        </w:rPr>
        <w:t>recognise</w:t>
      </w:r>
      <w:r w:rsidR="00E5331C">
        <w:rPr>
          <w:rFonts w:ascii="Times New Roman" w:hAnsi="Times New Roman"/>
          <w:sz w:val="24"/>
          <w:szCs w:val="24"/>
        </w:rPr>
        <w:t xml:space="preserve"> him beyond the provi</w:t>
      </w:r>
      <w:r w:rsidR="00DD440B">
        <w:rPr>
          <w:rFonts w:ascii="Times New Roman" w:hAnsi="Times New Roman"/>
          <w:sz w:val="24"/>
          <w:szCs w:val="24"/>
        </w:rPr>
        <w:t>der</w:t>
      </w:r>
      <w:r w:rsidR="00E5331C">
        <w:rPr>
          <w:rFonts w:ascii="Times New Roman" w:hAnsi="Times New Roman"/>
          <w:sz w:val="24"/>
          <w:szCs w:val="24"/>
        </w:rPr>
        <w:t xml:space="preserve"> of bakery bread. We have seen in our earlier gospel readings that the people were struggling to comprehend Jesus’ claim to be the “</w:t>
      </w:r>
      <w:r w:rsidR="00E5331C" w:rsidRPr="00E5331C">
        <w:rPr>
          <w:rFonts w:ascii="Times New Roman" w:hAnsi="Times New Roman"/>
          <w:i/>
          <w:iCs/>
          <w:sz w:val="24"/>
          <w:szCs w:val="24"/>
        </w:rPr>
        <w:t>Bread of Life</w:t>
      </w:r>
      <w:r w:rsidR="00E5331C">
        <w:rPr>
          <w:rFonts w:ascii="Times New Roman" w:hAnsi="Times New Roman"/>
          <w:sz w:val="24"/>
          <w:szCs w:val="24"/>
        </w:rPr>
        <w:t xml:space="preserve">”. To use a contemporary saying, he really </w:t>
      </w:r>
      <w:r w:rsidR="00E5331C" w:rsidRPr="00E5331C">
        <w:rPr>
          <w:rFonts w:ascii="Times New Roman" w:hAnsi="Times New Roman"/>
          <w:i/>
          <w:iCs/>
          <w:sz w:val="24"/>
          <w:szCs w:val="24"/>
        </w:rPr>
        <w:t>put the cat among the pigeons</w:t>
      </w:r>
      <w:r w:rsidR="00E5331C">
        <w:rPr>
          <w:rFonts w:ascii="Times New Roman" w:hAnsi="Times New Roman"/>
          <w:sz w:val="24"/>
          <w:szCs w:val="24"/>
        </w:rPr>
        <w:t xml:space="preserve"> when he said:</w:t>
      </w:r>
      <w:r w:rsidR="00E5331C" w:rsidRPr="00E5331C">
        <w:t xml:space="preserve"> </w:t>
      </w:r>
      <w:r w:rsidR="00E5331C" w:rsidRPr="00E5331C">
        <w:rPr>
          <w:rFonts w:ascii="Times New Roman" w:hAnsi="Times New Roman"/>
          <w:sz w:val="24"/>
          <w:szCs w:val="24"/>
        </w:rPr>
        <w:t>“</w:t>
      </w:r>
      <w:r w:rsidR="00E5331C" w:rsidRPr="00E5331C">
        <w:rPr>
          <w:rFonts w:ascii="Times New Roman" w:hAnsi="Times New Roman"/>
          <w:i/>
          <w:iCs/>
          <w:sz w:val="24"/>
          <w:szCs w:val="24"/>
        </w:rPr>
        <w:t>Those who eat my flesh and drink my blood have eternal life… my flesh is true food, and my blood is true drink</w:t>
      </w:r>
      <w:r w:rsidR="00E5331C">
        <w:rPr>
          <w:rFonts w:ascii="Times New Roman" w:hAnsi="Times New Roman"/>
          <w:sz w:val="24"/>
          <w:szCs w:val="24"/>
        </w:rPr>
        <w:t xml:space="preserve">” vv.54-55. These sayings of Jesus continue to challenge many of his followers </w:t>
      </w:r>
      <w:r w:rsidR="00CD0113">
        <w:rPr>
          <w:rFonts w:ascii="Times New Roman" w:hAnsi="Times New Roman"/>
          <w:sz w:val="24"/>
          <w:szCs w:val="24"/>
        </w:rPr>
        <w:t>but the One who spoke these words also continues to help us</w:t>
      </w:r>
      <w:r w:rsidR="00DD440B">
        <w:rPr>
          <w:rFonts w:ascii="Times New Roman" w:hAnsi="Times New Roman"/>
          <w:sz w:val="24"/>
          <w:szCs w:val="24"/>
        </w:rPr>
        <w:t xml:space="preserve"> in our understanding.</w:t>
      </w:r>
      <w:r w:rsidR="00CD0113">
        <w:rPr>
          <w:rFonts w:ascii="Times New Roman" w:hAnsi="Times New Roman"/>
          <w:sz w:val="24"/>
          <w:szCs w:val="24"/>
        </w:rPr>
        <w:t xml:space="preserve"> This help enables us not only </w:t>
      </w:r>
      <w:r w:rsidR="00DD440B">
        <w:rPr>
          <w:rFonts w:ascii="Times New Roman" w:hAnsi="Times New Roman"/>
          <w:sz w:val="24"/>
          <w:szCs w:val="24"/>
        </w:rPr>
        <w:t xml:space="preserve">to </w:t>
      </w:r>
      <w:r w:rsidR="00CD0113">
        <w:rPr>
          <w:rFonts w:ascii="Times New Roman" w:hAnsi="Times New Roman"/>
          <w:sz w:val="24"/>
          <w:szCs w:val="24"/>
        </w:rPr>
        <w:t>cognitively accept these words but through the sacrament of Holy Communion and the work of the Holy Spirit we receive the full blessing of what Jesus was teaching</w:t>
      </w:r>
      <w:r w:rsidR="00DD440B">
        <w:rPr>
          <w:rFonts w:ascii="Times New Roman" w:hAnsi="Times New Roman"/>
          <w:sz w:val="24"/>
          <w:szCs w:val="24"/>
        </w:rPr>
        <w:t>, pointing us to his cross-work at Calvary.</w:t>
      </w:r>
      <w:r w:rsidR="00D70080">
        <w:rPr>
          <w:rFonts w:ascii="Times New Roman" w:hAnsi="Times New Roman"/>
          <w:sz w:val="24"/>
          <w:szCs w:val="24"/>
        </w:rPr>
        <w:t xml:space="preserve"> </w:t>
      </w:r>
    </w:p>
    <w:p w14:paraId="257F9D94" w14:textId="529C9953" w:rsidR="00ED7FC4" w:rsidRPr="00201C92" w:rsidRDefault="0070439D" w:rsidP="00D34127">
      <w:pPr>
        <w:spacing w:line="240" w:lineRule="auto"/>
        <w:rPr>
          <w:rFonts w:ascii="Times New Roman" w:hAnsi="Times New Roman"/>
          <w:b/>
          <w:bCs/>
          <w:color w:val="000000" w:themeColor="text1"/>
        </w:rPr>
      </w:pPr>
      <w:r>
        <w:rPr>
          <w:rFonts w:ascii="Times New Roman" w:hAnsi="Times New Roman"/>
          <w:b/>
          <w:bCs/>
          <w:color w:val="000000" w:themeColor="text1"/>
        </w:rPr>
        <w:t>Twenty</w:t>
      </w:r>
      <w:r w:rsidR="002E4506">
        <w:rPr>
          <w:rFonts w:ascii="Times New Roman" w:hAnsi="Times New Roman"/>
          <w:b/>
          <w:bCs/>
          <w:color w:val="000000" w:themeColor="text1"/>
        </w:rPr>
        <w:t>-first</w:t>
      </w:r>
      <w:r w:rsidR="00ED7FC4" w:rsidRPr="00201C92">
        <w:rPr>
          <w:rFonts w:ascii="Times New Roman" w:hAnsi="Times New Roman"/>
          <w:b/>
          <w:bCs/>
          <w:color w:val="000000" w:themeColor="text1"/>
        </w:rPr>
        <w:t xml:space="preserve"> Sunday in Ordinary Time – </w:t>
      </w:r>
      <w:r w:rsidR="002E4506">
        <w:rPr>
          <w:rFonts w:ascii="Times New Roman" w:hAnsi="Times New Roman"/>
          <w:b/>
          <w:bCs/>
          <w:color w:val="000000" w:themeColor="text1"/>
        </w:rPr>
        <w:t>August</w:t>
      </w:r>
      <w:r w:rsidR="002E4506" w:rsidRPr="003B732E">
        <w:rPr>
          <w:rFonts w:ascii="Times New Roman" w:hAnsi="Times New Roman"/>
          <w:b/>
          <w:bCs/>
          <w:color w:val="000000" w:themeColor="text1"/>
        </w:rPr>
        <w:t xml:space="preserve"> </w:t>
      </w:r>
      <w:r w:rsidR="002E4506">
        <w:rPr>
          <w:rFonts w:ascii="Times New Roman" w:hAnsi="Times New Roman"/>
          <w:b/>
          <w:bCs/>
          <w:color w:val="000000" w:themeColor="text1"/>
        </w:rPr>
        <w:t>25</w:t>
      </w:r>
      <w:r w:rsidR="002E4506" w:rsidRPr="003B732E">
        <w:rPr>
          <w:rFonts w:ascii="Times New Roman" w:hAnsi="Times New Roman"/>
          <w:b/>
          <w:bCs/>
          <w:color w:val="000000" w:themeColor="text1"/>
        </w:rPr>
        <w:t xml:space="preserve">, </w:t>
      </w:r>
      <w:r w:rsidR="00ED7FC4" w:rsidRPr="00201C92">
        <w:rPr>
          <w:rFonts w:ascii="Times New Roman" w:hAnsi="Times New Roman"/>
          <w:b/>
          <w:bCs/>
          <w:color w:val="000000" w:themeColor="text1"/>
        </w:rPr>
        <w:t xml:space="preserve">2024 </w:t>
      </w:r>
    </w:p>
    <w:p w14:paraId="476CAE66" w14:textId="1E4749DC" w:rsidR="00BC3C2C" w:rsidRPr="00BC3C2C" w:rsidRDefault="00DD440B" w:rsidP="00D34127">
      <w:pPr>
        <w:spacing w:line="240" w:lineRule="auto"/>
        <w:rPr>
          <w:rFonts w:ascii="Times New Roman" w:hAnsi="Times New Roman"/>
          <w:b/>
          <w:bCs/>
          <w:sz w:val="18"/>
          <w:szCs w:val="18"/>
        </w:rPr>
      </w:pPr>
      <w:r>
        <w:rPr>
          <w:rFonts w:ascii="Times New Roman" w:hAnsi="Times New Roman"/>
          <w:b/>
          <w:bCs/>
          <w:sz w:val="18"/>
          <w:szCs w:val="18"/>
        </w:rPr>
        <w:t>TRANSFORMA</w:t>
      </w:r>
      <w:r w:rsidR="001C050C">
        <w:rPr>
          <w:rFonts w:ascii="Times New Roman" w:hAnsi="Times New Roman"/>
          <w:b/>
          <w:bCs/>
          <w:sz w:val="18"/>
          <w:szCs w:val="18"/>
        </w:rPr>
        <w:t>T</w:t>
      </w:r>
      <w:r>
        <w:rPr>
          <w:rFonts w:ascii="Times New Roman" w:hAnsi="Times New Roman"/>
          <w:b/>
          <w:bCs/>
          <w:sz w:val="18"/>
          <w:szCs w:val="18"/>
        </w:rPr>
        <w:t>ION</w:t>
      </w:r>
    </w:p>
    <w:p w14:paraId="0C26BF92" w14:textId="23D03F94" w:rsidR="004746D9" w:rsidRDefault="00BC3C2C" w:rsidP="00073016">
      <w:pPr>
        <w:spacing w:line="240" w:lineRule="auto"/>
        <w:rPr>
          <w:rFonts w:ascii="Times New Roman" w:hAnsi="Times New Roman"/>
          <w:sz w:val="24"/>
          <w:szCs w:val="24"/>
        </w:rPr>
      </w:pPr>
      <w:r w:rsidRPr="00000059">
        <w:rPr>
          <w:rFonts w:ascii="Times New Roman" w:hAnsi="Times New Roman"/>
          <w:sz w:val="24"/>
          <w:szCs w:val="24"/>
        </w:rPr>
        <w:t>Readings</w:t>
      </w:r>
      <w:bookmarkEnd w:id="1"/>
      <w:bookmarkEnd w:id="9"/>
      <w:bookmarkEnd w:id="10"/>
      <w:bookmarkEnd w:id="11"/>
      <w:bookmarkEnd w:id="12"/>
      <w:r w:rsidR="00D96A8B">
        <w:rPr>
          <w:rFonts w:ascii="Times New Roman" w:hAnsi="Times New Roman"/>
          <w:sz w:val="24"/>
          <w:szCs w:val="24"/>
        </w:rPr>
        <w:t>:</w:t>
      </w:r>
      <w:r w:rsidR="00D96A8B">
        <w:rPr>
          <w:rFonts w:ascii="Times New Roman" w:hAnsi="Times New Roman"/>
          <w:sz w:val="24"/>
          <w:szCs w:val="24"/>
        </w:rPr>
        <w:tab/>
      </w:r>
      <w:r w:rsidR="00AA6303">
        <w:rPr>
          <w:rFonts w:ascii="Times New Roman" w:hAnsi="Times New Roman"/>
          <w:sz w:val="24"/>
          <w:szCs w:val="24"/>
        </w:rPr>
        <w:t>1 Kings 8:1, 6, 10</w:t>
      </w:r>
      <w:r w:rsidR="00D96A8B">
        <w:rPr>
          <w:rFonts w:ascii="Times New Roman" w:hAnsi="Times New Roman"/>
          <w:sz w:val="24"/>
          <w:szCs w:val="24"/>
        </w:rPr>
        <w:t>-</w:t>
      </w:r>
      <w:r w:rsidR="00AA6303">
        <w:rPr>
          <w:rFonts w:ascii="Times New Roman" w:hAnsi="Times New Roman"/>
          <w:sz w:val="24"/>
          <w:szCs w:val="24"/>
        </w:rPr>
        <w:t>11</w:t>
      </w:r>
      <w:r w:rsidR="00D96A8B">
        <w:rPr>
          <w:rFonts w:ascii="Times New Roman" w:hAnsi="Times New Roman"/>
          <w:sz w:val="24"/>
          <w:szCs w:val="24"/>
        </w:rPr>
        <w:t>, 22-30, 41-43</w:t>
      </w:r>
      <w:r w:rsidR="00ED7FC4" w:rsidRPr="00ED7FC4">
        <w:rPr>
          <w:rFonts w:ascii="Times New Roman" w:hAnsi="Times New Roman"/>
          <w:sz w:val="24"/>
          <w:szCs w:val="24"/>
        </w:rPr>
        <w:tab/>
      </w:r>
      <w:r w:rsidR="00D96A8B">
        <w:rPr>
          <w:rFonts w:ascii="Times New Roman" w:hAnsi="Times New Roman"/>
          <w:sz w:val="24"/>
          <w:szCs w:val="24"/>
        </w:rPr>
        <w:t xml:space="preserve">   </w:t>
      </w:r>
      <w:r w:rsidR="00ED7FC4" w:rsidRPr="00ED7FC4">
        <w:rPr>
          <w:rFonts w:ascii="Times New Roman" w:hAnsi="Times New Roman"/>
          <w:sz w:val="24"/>
          <w:szCs w:val="24"/>
        </w:rPr>
        <w:t xml:space="preserve">Psalm </w:t>
      </w:r>
      <w:r w:rsidR="00AA6303">
        <w:rPr>
          <w:rFonts w:ascii="Times New Roman" w:hAnsi="Times New Roman"/>
          <w:sz w:val="24"/>
          <w:szCs w:val="24"/>
        </w:rPr>
        <w:t>8</w:t>
      </w:r>
      <w:r w:rsidR="00ED7FC4" w:rsidRPr="00ED7FC4">
        <w:rPr>
          <w:rFonts w:ascii="Times New Roman" w:hAnsi="Times New Roman"/>
          <w:sz w:val="24"/>
          <w:szCs w:val="24"/>
        </w:rPr>
        <w:t xml:space="preserve">4 </w:t>
      </w:r>
      <w:r w:rsidR="00ED7FC4" w:rsidRPr="00ED7FC4">
        <w:rPr>
          <w:rFonts w:ascii="Times New Roman" w:hAnsi="Times New Roman"/>
          <w:sz w:val="24"/>
          <w:szCs w:val="24"/>
        </w:rPr>
        <w:tab/>
      </w:r>
      <w:r w:rsidR="00D96A8B">
        <w:rPr>
          <w:rFonts w:ascii="Times New Roman" w:hAnsi="Times New Roman"/>
          <w:sz w:val="24"/>
          <w:szCs w:val="24"/>
        </w:rPr>
        <w:t xml:space="preserve">   </w:t>
      </w:r>
      <w:r w:rsidR="00AA6303" w:rsidRPr="00ED7FC4">
        <w:rPr>
          <w:rFonts w:ascii="Times New Roman" w:hAnsi="Times New Roman"/>
          <w:sz w:val="24"/>
          <w:szCs w:val="24"/>
        </w:rPr>
        <w:t>Eph</w:t>
      </w:r>
      <w:r w:rsidR="00AA6303">
        <w:rPr>
          <w:rFonts w:ascii="Times New Roman" w:hAnsi="Times New Roman"/>
          <w:sz w:val="24"/>
          <w:szCs w:val="24"/>
        </w:rPr>
        <w:t>esians</w:t>
      </w:r>
      <w:r w:rsidR="00ED7FC4" w:rsidRPr="00ED7FC4">
        <w:rPr>
          <w:rFonts w:ascii="Times New Roman" w:hAnsi="Times New Roman"/>
          <w:sz w:val="24"/>
          <w:szCs w:val="24"/>
        </w:rPr>
        <w:t xml:space="preserve"> </w:t>
      </w:r>
      <w:r w:rsidR="00AA6303">
        <w:rPr>
          <w:rFonts w:ascii="Times New Roman" w:hAnsi="Times New Roman"/>
          <w:sz w:val="24"/>
          <w:szCs w:val="24"/>
        </w:rPr>
        <w:t>6</w:t>
      </w:r>
      <w:r w:rsidR="00ED7FC4" w:rsidRPr="00ED7FC4">
        <w:rPr>
          <w:rFonts w:ascii="Times New Roman" w:hAnsi="Times New Roman"/>
          <w:sz w:val="24"/>
          <w:szCs w:val="24"/>
        </w:rPr>
        <w:t>:1</w:t>
      </w:r>
      <w:r w:rsidR="00AA6303">
        <w:rPr>
          <w:rFonts w:ascii="Times New Roman" w:hAnsi="Times New Roman"/>
          <w:sz w:val="24"/>
          <w:szCs w:val="24"/>
        </w:rPr>
        <w:t>0</w:t>
      </w:r>
      <w:r w:rsidR="00ED7FC4" w:rsidRPr="00ED7FC4">
        <w:rPr>
          <w:rFonts w:ascii="Times New Roman" w:hAnsi="Times New Roman"/>
          <w:sz w:val="24"/>
          <w:szCs w:val="24"/>
        </w:rPr>
        <w:t>-2</w:t>
      </w:r>
      <w:r w:rsidR="00AA6303">
        <w:rPr>
          <w:rFonts w:ascii="Times New Roman" w:hAnsi="Times New Roman"/>
          <w:sz w:val="24"/>
          <w:szCs w:val="24"/>
        </w:rPr>
        <w:t>0</w:t>
      </w:r>
      <w:r w:rsidR="00ED7FC4" w:rsidRPr="00ED7FC4">
        <w:rPr>
          <w:rFonts w:ascii="Times New Roman" w:hAnsi="Times New Roman"/>
          <w:sz w:val="24"/>
          <w:szCs w:val="24"/>
        </w:rPr>
        <w:tab/>
      </w:r>
      <w:r w:rsidR="00D96A8B">
        <w:rPr>
          <w:rFonts w:ascii="Times New Roman" w:hAnsi="Times New Roman"/>
          <w:sz w:val="24"/>
          <w:szCs w:val="24"/>
        </w:rPr>
        <w:t xml:space="preserve">   </w:t>
      </w:r>
      <w:r w:rsidR="00ED7FC4" w:rsidRPr="00ED7FC4">
        <w:rPr>
          <w:rFonts w:ascii="Times New Roman" w:hAnsi="Times New Roman"/>
          <w:sz w:val="24"/>
          <w:szCs w:val="24"/>
        </w:rPr>
        <w:t>John 6:</w:t>
      </w:r>
      <w:r w:rsidR="00AA6303">
        <w:rPr>
          <w:rFonts w:ascii="Times New Roman" w:hAnsi="Times New Roman"/>
          <w:sz w:val="24"/>
          <w:szCs w:val="24"/>
        </w:rPr>
        <w:t>56</w:t>
      </w:r>
      <w:r w:rsidR="00ED7FC4" w:rsidRPr="00ED7FC4">
        <w:rPr>
          <w:rFonts w:ascii="Times New Roman" w:hAnsi="Times New Roman"/>
          <w:sz w:val="24"/>
          <w:szCs w:val="24"/>
        </w:rPr>
        <w:t>-</w:t>
      </w:r>
      <w:r w:rsidR="00AA6303">
        <w:rPr>
          <w:rFonts w:ascii="Times New Roman" w:hAnsi="Times New Roman"/>
          <w:sz w:val="24"/>
          <w:szCs w:val="24"/>
        </w:rPr>
        <w:t xml:space="preserve">69                            </w:t>
      </w:r>
      <w:r w:rsidR="00D96A8B">
        <w:rPr>
          <w:rFonts w:ascii="Times New Roman" w:hAnsi="Times New Roman"/>
          <w:sz w:val="24"/>
          <w:szCs w:val="24"/>
        </w:rPr>
        <w:t>The author of 1 Kings provides us with many examples of King Solomon’s wisdom and wealth as he rules successfully over an extended kingdom (3.16-4.34)</w:t>
      </w:r>
      <w:r w:rsidR="00950F04">
        <w:rPr>
          <w:rFonts w:ascii="Times New Roman" w:hAnsi="Times New Roman"/>
          <w:sz w:val="24"/>
          <w:szCs w:val="24"/>
        </w:rPr>
        <w:t>. Then in chapters 5-7 we learn about the building of the temple and</w:t>
      </w:r>
      <w:r w:rsidR="00DD440B">
        <w:rPr>
          <w:rFonts w:ascii="Times New Roman" w:hAnsi="Times New Roman"/>
          <w:sz w:val="24"/>
          <w:szCs w:val="24"/>
        </w:rPr>
        <w:t>,</w:t>
      </w:r>
      <w:r w:rsidR="00950F04">
        <w:rPr>
          <w:rFonts w:ascii="Times New Roman" w:hAnsi="Times New Roman"/>
          <w:sz w:val="24"/>
          <w:szCs w:val="24"/>
        </w:rPr>
        <w:t xml:space="preserve"> Solomon’s palace. Today, in 1 Kings 8, we focus on the arrival of the Ark (vv.1, 6) and Solomon’s </w:t>
      </w:r>
      <w:r w:rsidR="00950F04" w:rsidRPr="00DD440B">
        <w:rPr>
          <w:rFonts w:ascii="Times New Roman" w:hAnsi="Times New Roman"/>
          <w:i/>
          <w:iCs/>
          <w:sz w:val="24"/>
          <w:szCs w:val="24"/>
        </w:rPr>
        <w:t>prayer of dedication</w:t>
      </w:r>
      <w:r w:rsidR="00950F04">
        <w:rPr>
          <w:rFonts w:ascii="Times New Roman" w:hAnsi="Times New Roman"/>
          <w:sz w:val="24"/>
          <w:szCs w:val="24"/>
        </w:rPr>
        <w:t xml:space="preserve"> (vv.10-1, 22-30, 41-43). Yahweh blessed this great occasion by making His presence visible in the form of the Shekinah glory</w:t>
      </w:r>
      <w:r w:rsidR="004746D9">
        <w:rPr>
          <w:rFonts w:ascii="Times New Roman" w:hAnsi="Times New Roman"/>
          <w:sz w:val="24"/>
          <w:szCs w:val="24"/>
        </w:rPr>
        <w:t>,</w:t>
      </w:r>
      <w:r w:rsidR="00950F04">
        <w:rPr>
          <w:rFonts w:ascii="Times New Roman" w:hAnsi="Times New Roman"/>
          <w:sz w:val="24"/>
          <w:szCs w:val="24"/>
        </w:rPr>
        <w:t xml:space="preserve"> which seem</w:t>
      </w:r>
      <w:r w:rsidR="00DD440B">
        <w:rPr>
          <w:rFonts w:ascii="Times New Roman" w:hAnsi="Times New Roman"/>
          <w:sz w:val="24"/>
          <w:szCs w:val="24"/>
        </w:rPr>
        <w:t>ed</w:t>
      </w:r>
      <w:r w:rsidR="00950F04">
        <w:rPr>
          <w:rFonts w:ascii="Times New Roman" w:hAnsi="Times New Roman"/>
          <w:sz w:val="24"/>
          <w:szCs w:val="24"/>
        </w:rPr>
        <w:t xml:space="preserve"> to have over</w:t>
      </w:r>
      <w:r w:rsidR="004746D9">
        <w:rPr>
          <w:rFonts w:ascii="Times New Roman" w:hAnsi="Times New Roman"/>
          <w:sz w:val="24"/>
          <w:szCs w:val="24"/>
        </w:rPr>
        <w:t>whelmed</w:t>
      </w:r>
      <w:r w:rsidR="00950F04">
        <w:rPr>
          <w:rFonts w:ascii="Times New Roman" w:hAnsi="Times New Roman"/>
          <w:sz w:val="24"/>
          <w:szCs w:val="24"/>
        </w:rPr>
        <w:t xml:space="preserve"> the ministering priests (v.11).</w:t>
      </w:r>
      <w:r w:rsidR="004746D9">
        <w:rPr>
          <w:rFonts w:ascii="Times New Roman" w:hAnsi="Times New Roman"/>
          <w:sz w:val="24"/>
          <w:szCs w:val="24"/>
        </w:rPr>
        <w:t xml:space="preserve"> After praising Yahweh for his great works (vv.12-21), “</w:t>
      </w:r>
      <w:r w:rsidR="004746D9" w:rsidRPr="004746D9">
        <w:rPr>
          <w:rFonts w:ascii="Times New Roman" w:hAnsi="Times New Roman"/>
          <w:i/>
          <w:iCs/>
          <w:sz w:val="24"/>
          <w:szCs w:val="24"/>
        </w:rPr>
        <w:t xml:space="preserve">Solomon stood before the altar of the LORD in the presence of all the assembly of </w:t>
      </w:r>
      <w:r w:rsidR="009C6B0D" w:rsidRPr="004746D9">
        <w:rPr>
          <w:rFonts w:ascii="Times New Roman" w:hAnsi="Times New Roman"/>
          <w:i/>
          <w:iCs/>
          <w:sz w:val="24"/>
          <w:szCs w:val="24"/>
        </w:rPr>
        <w:t>Israel and</w:t>
      </w:r>
      <w:r w:rsidR="004746D9" w:rsidRPr="004746D9">
        <w:rPr>
          <w:rFonts w:ascii="Times New Roman" w:hAnsi="Times New Roman"/>
          <w:i/>
          <w:iCs/>
          <w:sz w:val="24"/>
          <w:szCs w:val="24"/>
        </w:rPr>
        <w:t xml:space="preserve"> spread out his hands to heaven</w:t>
      </w:r>
      <w:r w:rsidR="004746D9">
        <w:rPr>
          <w:rFonts w:ascii="Times New Roman" w:hAnsi="Times New Roman"/>
          <w:sz w:val="24"/>
          <w:szCs w:val="24"/>
        </w:rPr>
        <w:t>” v.22. His prayer includes petition</w:t>
      </w:r>
      <w:r w:rsidR="009C6B0D">
        <w:rPr>
          <w:rFonts w:ascii="Times New Roman" w:hAnsi="Times New Roman"/>
          <w:sz w:val="24"/>
          <w:szCs w:val="24"/>
        </w:rPr>
        <w:t>s:</w:t>
      </w:r>
      <w:r w:rsidR="004746D9">
        <w:rPr>
          <w:rFonts w:ascii="Times New Roman" w:hAnsi="Times New Roman"/>
          <w:sz w:val="24"/>
          <w:szCs w:val="24"/>
        </w:rPr>
        <w:t xml:space="preserve"> that Yahweh would always provide a king to sit on the throne (vv</w:t>
      </w:r>
      <w:r w:rsidR="009C6B0D">
        <w:rPr>
          <w:rFonts w:ascii="Times New Roman" w:hAnsi="Times New Roman"/>
          <w:sz w:val="24"/>
          <w:szCs w:val="24"/>
        </w:rPr>
        <w:t>.</w:t>
      </w:r>
      <w:r w:rsidR="004746D9">
        <w:rPr>
          <w:rFonts w:ascii="Times New Roman" w:hAnsi="Times New Roman"/>
          <w:sz w:val="24"/>
          <w:szCs w:val="24"/>
        </w:rPr>
        <w:t>25-26)</w:t>
      </w:r>
      <w:r w:rsidR="009C6B0D">
        <w:rPr>
          <w:rFonts w:ascii="Times New Roman" w:hAnsi="Times New Roman"/>
          <w:sz w:val="24"/>
          <w:szCs w:val="24"/>
        </w:rPr>
        <w:t xml:space="preserve">; that whenever the people pray toward the temple that Yahweh would hear and forgive them; and a similar prayer for any foreigner whose prayer and answer would act as a witness to the wider world. Surely this was a </w:t>
      </w:r>
      <w:r w:rsidR="001C050C">
        <w:rPr>
          <w:rFonts w:ascii="Times New Roman" w:hAnsi="Times New Roman"/>
          <w:sz w:val="24"/>
          <w:szCs w:val="24"/>
        </w:rPr>
        <w:t>season</w:t>
      </w:r>
      <w:r w:rsidR="009C6B0D">
        <w:rPr>
          <w:rFonts w:ascii="Times New Roman" w:hAnsi="Times New Roman"/>
          <w:sz w:val="24"/>
          <w:szCs w:val="24"/>
        </w:rPr>
        <w:t xml:space="preserve"> of transformation for both the people of God and the world. </w:t>
      </w:r>
      <w:r w:rsidR="00304A82">
        <w:rPr>
          <w:rFonts w:ascii="Times New Roman" w:hAnsi="Times New Roman"/>
          <w:sz w:val="24"/>
          <w:szCs w:val="24"/>
        </w:rPr>
        <w:t xml:space="preserve">Yahweh’s temple proved to be a focal point of Israel’s worship throughout the years. </w:t>
      </w:r>
      <w:r w:rsidR="009C6B0D">
        <w:rPr>
          <w:rFonts w:ascii="Times New Roman" w:hAnsi="Times New Roman"/>
          <w:sz w:val="24"/>
          <w:szCs w:val="24"/>
        </w:rPr>
        <w:t>Psalm 8</w:t>
      </w:r>
      <w:r w:rsidR="00304A82">
        <w:rPr>
          <w:rFonts w:ascii="Times New Roman" w:hAnsi="Times New Roman"/>
          <w:sz w:val="24"/>
          <w:szCs w:val="24"/>
        </w:rPr>
        <w:t xml:space="preserve">, for example, </w:t>
      </w:r>
      <w:r w:rsidR="009C6B0D">
        <w:rPr>
          <w:rFonts w:ascii="Times New Roman" w:hAnsi="Times New Roman"/>
          <w:sz w:val="24"/>
          <w:szCs w:val="24"/>
        </w:rPr>
        <w:t xml:space="preserve">celebrates a pilgrimage to </w:t>
      </w:r>
      <w:r w:rsidR="00304A82">
        <w:rPr>
          <w:rFonts w:ascii="Times New Roman" w:hAnsi="Times New Roman"/>
          <w:sz w:val="24"/>
          <w:szCs w:val="24"/>
        </w:rPr>
        <w:t xml:space="preserve">worship at the temple. This is another of our hymns of praise in which we remind ourselves of the wonderful privilege that we have as we </w:t>
      </w:r>
      <w:proofErr w:type="gramStart"/>
      <w:r w:rsidR="00304A82">
        <w:rPr>
          <w:rFonts w:ascii="Times New Roman" w:hAnsi="Times New Roman"/>
          <w:sz w:val="24"/>
          <w:szCs w:val="24"/>
        </w:rPr>
        <w:t>join together</w:t>
      </w:r>
      <w:proofErr w:type="gramEnd"/>
      <w:r w:rsidR="00304A82">
        <w:rPr>
          <w:rFonts w:ascii="Times New Roman" w:hAnsi="Times New Roman"/>
          <w:sz w:val="24"/>
          <w:szCs w:val="24"/>
        </w:rPr>
        <w:t xml:space="preserve"> in the worship of Father, Son and Holy Spirit. </w:t>
      </w:r>
      <w:r w:rsidR="00817D53">
        <w:rPr>
          <w:rFonts w:ascii="Times New Roman" w:hAnsi="Times New Roman"/>
          <w:sz w:val="24"/>
          <w:szCs w:val="24"/>
        </w:rPr>
        <w:t>In Ephesians 6</w:t>
      </w:r>
      <w:r w:rsidR="0071536B">
        <w:rPr>
          <w:rFonts w:ascii="Times New Roman" w:hAnsi="Times New Roman"/>
          <w:sz w:val="24"/>
          <w:szCs w:val="24"/>
        </w:rPr>
        <w:t xml:space="preserve">, </w:t>
      </w:r>
      <w:r w:rsidR="00817D53">
        <w:rPr>
          <w:rFonts w:ascii="Times New Roman" w:hAnsi="Times New Roman"/>
          <w:sz w:val="24"/>
          <w:szCs w:val="24"/>
        </w:rPr>
        <w:t xml:space="preserve">Paul concludes his instructions. He portrays the Christian life as a spiritual battle </w:t>
      </w:r>
      <w:r w:rsidR="0071536B">
        <w:rPr>
          <w:rFonts w:ascii="Times New Roman" w:hAnsi="Times New Roman"/>
          <w:sz w:val="24"/>
          <w:szCs w:val="24"/>
        </w:rPr>
        <w:t>in which we need</w:t>
      </w:r>
      <w:r w:rsidR="00817D53">
        <w:rPr>
          <w:rFonts w:ascii="Times New Roman" w:hAnsi="Times New Roman"/>
          <w:sz w:val="24"/>
          <w:szCs w:val="24"/>
        </w:rPr>
        <w:t xml:space="preserve"> God’s resources </w:t>
      </w:r>
      <w:r w:rsidR="0071536B">
        <w:rPr>
          <w:rFonts w:ascii="Times New Roman" w:hAnsi="Times New Roman"/>
          <w:sz w:val="24"/>
          <w:szCs w:val="24"/>
        </w:rPr>
        <w:t xml:space="preserve">including: </w:t>
      </w:r>
      <w:r w:rsidR="0071536B" w:rsidRPr="0071536B">
        <w:rPr>
          <w:rFonts w:ascii="Times New Roman" w:hAnsi="Times New Roman"/>
          <w:i/>
          <w:iCs/>
          <w:sz w:val="24"/>
          <w:szCs w:val="24"/>
        </w:rPr>
        <w:t>the belt of truth</w:t>
      </w:r>
      <w:r w:rsidR="0071536B">
        <w:rPr>
          <w:rFonts w:ascii="Times New Roman" w:hAnsi="Times New Roman"/>
          <w:sz w:val="24"/>
          <w:szCs w:val="24"/>
        </w:rPr>
        <w:t>;</w:t>
      </w:r>
      <w:r w:rsidR="0071536B" w:rsidRPr="0071536B">
        <w:rPr>
          <w:rFonts w:ascii="Times New Roman" w:hAnsi="Times New Roman"/>
          <w:sz w:val="24"/>
          <w:szCs w:val="24"/>
        </w:rPr>
        <w:t xml:space="preserve"> </w:t>
      </w:r>
      <w:r w:rsidR="0071536B" w:rsidRPr="0071536B">
        <w:rPr>
          <w:rFonts w:ascii="Times New Roman" w:hAnsi="Times New Roman"/>
          <w:i/>
          <w:iCs/>
          <w:sz w:val="24"/>
          <w:szCs w:val="24"/>
        </w:rPr>
        <w:t>breastplate of righteousness</w:t>
      </w:r>
      <w:r w:rsidR="0071536B">
        <w:rPr>
          <w:rFonts w:ascii="Times New Roman" w:hAnsi="Times New Roman"/>
          <w:sz w:val="24"/>
          <w:szCs w:val="24"/>
        </w:rPr>
        <w:t xml:space="preserve">; </w:t>
      </w:r>
      <w:r w:rsidR="0071536B" w:rsidRPr="0071536B">
        <w:rPr>
          <w:rFonts w:ascii="Times New Roman" w:hAnsi="Times New Roman"/>
          <w:i/>
          <w:iCs/>
          <w:sz w:val="24"/>
          <w:szCs w:val="24"/>
        </w:rPr>
        <w:t>gospel shoes</w:t>
      </w:r>
      <w:r w:rsidR="0071536B">
        <w:rPr>
          <w:rFonts w:ascii="Times New Roman" w:hAnsi="Times New Roman"/>
          <w:i/>
          <w:iCs/>
          <w:sz w:val="24"/>
          <w:szCs w:val="24"/>
        </w:rPr>
        <w:t xml:space="preserve">; shield of faith, helmet of </w:t>
      </w:r>
      <w:r w:rsidR="00013438">
        <w:rPr>
          <w:rFonts w:ascii="Times New Roman" w:hAnsi="Times New Roman"/>
          <w:i/>
          <w:iCs/>
          <w:sz w:val="24"/>
          <w:szCs w:val="24"/>
        </w:rPr>
        <w:t>salvation</w:t>
      </w:r>
      <w:r w:rsidR="00013438" w:rsidRPr="0071536B">
        <w:rPr>
          <w:rFonts w:ascii="Times New Roman" w:hAnsi="Times New Roman"/>
          <w:sz w:val="24"/>
          <w:szCs w:val="24"/>
        </w:rPr>
        <w:t>;</w:t>
      </w:r>
      <w:r w:rsidR="0071536B">
        <w:rPr>
          <w:rFonts w:ascii="Times New Roman" w:hAnsi="Times New Roman"/>
          <w:sz w:val="24"/>
          <w:szCs w:val="24"/>
        </w:rPr>
        <w:t xml:space="preserve"> </w:t>
      </w:r>
      <w:r w:rsidR="0071536B" w:rsidRPr="001C050C">
        <w:rPr>
          <w:rFonts w:ascii="Times New Roman" w:hAnsi="Times New Roman"/>
          <w:i/>
          <w:iCs/>
          <w:sz w:val="24"/>
          <w:szCs w:val="24"/>
        </w:rPr>
        <w:t>sword of the spirit</w:t>
      </w:r>
      <w:r w:rsidR="0071536B">
        <w:rPr>
          <w:rFonts w:ascii="Times New Roman" w:hAnsi="Times New Roman"/>
          <w:sz w:val="24"/>
          <w:szCs w:val="24"/>
        </w:rPr>
        <w:t xml:space="preserve"> </w:t>
      </w:r>
      <w:r w:rsidR="0071536B" w:rsidRPr="0071536B">
        <w:rPr>
          <w:rFonts w:ascii="Times New Roman" w:hAnsi="Times New Roman"/>
          <w:i/>
          <w:iCs/>
          <w:sz w:val="24"/>
          <w:szCs w:val="24"/>
        </w:rPr>
        <w:t>(Word of God);</w:t>
      </w:r>
      <w:r w:rsidR="0071536B">
        <w:rPr>
          <w:rFonts w:ascii="Times New Roman" w:hAnsi="Times New Roman"/>
          <w:sz w:val="24"/>
          <w:szCs w:val="24"/>
        </w:rPr>
        <w:t xml:space="preserve"> </w:t>
      </w:r>
      <w:r w:rsidR="0071536B" w:rsidRPr="0071536B">
        <w:rPr>
          <w:rFonts w:ascii="Times New Roman" w:hAnsi="Times New Roman"/>
          <w:i/>
          <w:iCs/>
          <w:sz w:val="24"/>
          <w:szCs w:val="24"/>
        </w:rPr>
        <w:t>Prayer in the Spirit</w:t>
      </w:r>
      <w:r w:rsidR="0071536B">
        <w:rPr>
          <w:rFonts w:ascii="Times New Roman" w:hAnsi="Times New Roman"/>
          <w:sz w:val="24"/>
          <w:szCs w:val="24"/>
        </w:rPr>
        <w:t xml:space="preserve"> </w:t>
      </w:r>
      <w:r w:rsidR="001C050C">
        <w:rPr>
          <w:rFonts w:ascii="Times New Roman" w:hAnsi="Times New Roman"/>
          <w:sz w:val="24"/>
          <w:szCs w:val="24"/>
        </w:rPr>
        <w:t>(</w:t>
      </w:r>
      <w:r w:rsidR="0071536B">
        <w:rPr>
          <w:rFonts w:ascii="Times New Roman" w:hAnsi="Times New Roman"/>
          <w:sz w:val="24"/>
          <w:szCs w:val="24"/>
        </w:rPr>
        <w:t>vv.10-20</w:t>
      </w:r>
      <w:r w:rsidR="001C050C">
        <w:rPr>
          <w:rFonts w:ascii="Times New Roman" w:hAnsi="Times New Roman"/>
          <w:sz w:val="24"/>
          <w:szCs w:val="24"/>
        </w:rPr>
        <w:t>)</w:t>
      </w:r>
      <w:r w:rsidR="0071536B">
        <w:rPr>
          <w:rFonts w:ascii="Times New Roman" w:hAnsi="Times New Roman"/>
          <w:sz w:val="24"/>
          <w:szCs w:val="24"/>
        </w:rPr>
        <w:t xml:space="preserve">. May God help </w:t>
      </w:r>
      <w:r w:rsidR="00013438">
        <w:rPr>
          <w:rFonts w:ascii="Times New Roman" w:hAnsi="Times New Roman"/>
          <w:sz w:val="24"/>
          <w:szCs w:val="24"/>
        </w:rPr>
        <w:t>us to</w:t>
      </w:r>
      <w:r w:rsidR="0071536B">
        <w:rPr>
          <w:rFonts w:ascii="Times New Roman" w:hAnsi="Times New Roman"/>
          <w:sz w:val="24"/>
          <w:szCs w:val="24"/>
        </w:rPr>
        <w:t xml:space="preserve"> </w:t>
      </w:r>
      <w:r w:rsidR="0071536B" w:rsidRPr="0071536B">
        <w:rPr>
          <w:rFonts w:ascii="Times New Roman" w:hAnsi="Times New Roman"/>
          <w:i/>
          <w:iCs/>
          <w:sz w:val="24"/>
          <w:szCs w:val="24"/>
        </w:rPr>
        <w:t>be strong in the strength of his power</w:t>
      </w:r>
      <w:r w:rsidR="0071536B">
        <w:rPr>
          <w:rFonts w:ascii="Times New Roman" w:hAnsi="Times New Roman"/>
          <w:sz w:val="24"/>
          <w:szCs w:val="24"/>
        </w:rPr>
        <w:t xml:space="preserve"> as we seek to </w:t>
      </w:r>
      <w:r w:rsidR="0071536B" w:rsidRPr="0071536B">
        <w:rPr>
          <w:rFonts w:ascii="Times New Roman" w:hAnsi="Times New Roman"/>
          <w:i/>
          <w:iCs/>
          <w:sz w:val="24"/>
          <w:szCs w:val="24"/>
        </w:rPr>
        <w:t>wear the whole armour of God</w:t>
      </w:r>
      <w:r w:rsidR="0071536B">
        <w:rPr>
          <w:rFonts w:ascii="Times New Roman" w:hAnsi="Times New Roman"/>
          <w:sz w:val="24"/>
          <w:szCs w:val="24"/>
        </w:rPr>
        <w:t>.</w:t>
      </w:r>
      <w:r w:rsidR="00013438">
        <w:rPr>
          <w:rFonts w:ascii="Times New Roman" w:hAnsi="Times New Roman"/>
          <w:sz w:val="24"/>
          <w:szCs w:val="24"/>
        </w:rPr>
        <w:t xml:space="preserve"> As we approach this section of John 6, we avail of the resources that Paul recommended to the Ephesians. When referring to this central spiritual </w:t>
      </w:r>
      <w:r w:rsidR="00013438">
        <w:rPr>
          <w:rFonts w:ascii="Times New Roman" w:hAnsi="Times New Roman"/>
          <w:sz w:val="24"/>
          <w:szCs w:val="24"/>
        </w:rPr>
        <w:lastRenderedPageBreak/>
        <w:t xml:space="preserve">truth regarding the consumption of his </w:t>
      </w:r>
      <w:r w:rsidR="00013438" w:rsidRPr="001C050C">
        <w:rPr>
          <w:rFonts w:ascii="Times New Roman" w:hAnsi="Times New Roman"/>
          <w:i/>
          <w:iCs/>
          <w:sz w:val="24"/>
          <w:szCs w:val="24"/>
        </w:rPr>
        <w:t>flesh and blood</w:t>
      </w:r>
      <w:r w:rsidR="00013438">
        <w:rPr>
          <w:rFonts w:ascii="Times New Roman" w:hAnsi="Times New Roman"/>
          <w:sz w:val="24"/>
          <w:szCs w:val="24"/>
        </w:rPr>
        <w:t xml:space="preserve">, Jesus was aware of the difficulty that this truth posed for those who were not </w:t>
      </w:r>
      <w:r w:rsidR="00073016">
        <w:rPr>
          <w:rFonts w:ascii="Times New Roman" w:hAnsi="Times New Roman"/>
          <w:sz w:val="24"/>
          <w:szCs w:val="24"/>
        </w:rPr>
        <w:t>granted access by</w:t>
      </w:r>
      <w:r w:rsidR="00013438">
        <w:rPr>
          <w:rFonts w:ascii="Times New Roman" w:hAnsi="Times New Roman"/>
          <w:sz w:val="24"/>
          <w:szCs w:val="24"/>
        </w:rPr>
        <w:t xml:space="preserve"> the Father (vv.65-66).</w:t>
      </w:r>
      <w:r w:rsidR="00073016">
        <w:rPr>
          <w:rFonts w:ascii="Times New Roman" w:hAnsi="Times New Roman"/>
          <w:sz w:val="24"/>
          <w:szCs w:val="24"/>
        </w:rPr>
        <w:t xml:space="preserve"> As some of his disciples decided to withdraw from him, he asked the apostles if they: </w:t>
      </w:r>
      <w:r w:rsidR="00073016" w:rsidRPr="00073016">
        <w:rPr>
          <w:rFonts w:ascii="Times New Roman" w:hAnsi="Times New Roman"/>
          <w:i/>
          <w:iCs/>
          <w:sz w:val="24"/>
          <w:szCs w:val="24"/>
        </w:rPr>
        <w:t>“also wished to go away</w:t>
      </w:r>
      <w:r w:rsidR="00073016">
        <w:rPr>
          <w:rFonts w:ascii="Times New Roman" w:hAnsi="Times New Roman"/>
          <w:sz w:val="24"/>
          <w:szCs w:val="24"/>
        </w:rPr>
        <w:t>”</w:t>
      </w:r>
      <w:r w:rsidR="00013438">
        <w:rPr>
          <w:rFonts w:ascii="Times New Roman" w:hAnsi="Times New Roman"/>
          <w:sz w:val="24"/>
          <w:szCs w:val="24"/>
        </w:rPr>
        <w:t xml:space="preserve"> </w:t>
      </w:r>
      <w:r w:rsidR="00073016">
        <w:rPr>
          <w:rFonts w:ascii="Times New Roman" w:hAnsi="Times New Roman"/>
          <w:sz w:val="24"/>
          <w:szCs w:val="24"/>
        </w:rPr>
        <w:t>v.67; let us also respond in the words of vv. 68-69:</w:t>
      </w:r>
      <w:r w:rsidR="00073016" w:rsidRPr="00073016">
        <w:t xml:space="preserve"> </w:t>
      </w:r>
      <w:r w:rsidR="00073016">
        <w:t>“</w:t>
      </w:r>
      <w:r w:rsidR="00073016" w:rsidRPr="001C050C">
        <w:rPr>
          <w:rFonts w:ascii="Times New Roman" w:hAnsi="Times New Roman"/>
          <w:i/>
          <w:iCs/>
          <w:sz w:val="24"/>
          <w:szCs w:val="24"/>
        </w:rPr>
        <w:t>to whom can we go? You have the words of eternal life…  You are the Holy One of God.</w:t>
      </w:r>
      <w:r w:rsidR="00073016" w:rsidRPr="00073016">
        <w:rPr>
          <w:rFonts w:ascii="Times New Roman" w:hAnsi="Times New Roman"/>
          <w:sz w:val="24"/>
          <w:szCs w:val="24"/>
        </w:rPr>
        <w:t>"</w:t>
      </w:r>
      <w:r w:rsidR="00073016">
        <w:rPr>
          <w:rFonts w:ascii="Times New Roman" w:hAnsi="Times New Roman"/>
          <w:sz w:val="24"/>
          <w:szCs w:val="24"/>
        </w:rPr>
        <w:t xml:space="preserve"> </w:t>
      </w:r>
    </w:p>
    <w:p w14:paraId="2A396694" w14:textId="77777777" w:rsidR="00013438" w:rsidRDefault="00013438">
      <w:pPr>
        <w:spacing w:line="240" w:lineRule="auto"/>
        <w:rPr>
          <w:rFonts w:ascii="Times New Roman" w:hAnsi="Times New Roman"/>
          <w:sz w:val="24"/>
          <w:szCs w:val="24"/>
        </w:rPr>
      </w:pPr>
    </w:p>
    <w:p w14:paraId="49EADCA1" w14:textId="77777777" w:rsidR="00013438" w:rsidRDefault="00013438">
      <w:pPr>
        <w:spacing w:line="240" w:lineRule="auto"/>
        <w:rPr>
          <w:rFonts w:ascii="Times New Roman" w:hAnsi="Times New Roman"/>
          <w:sz w:val="24"/>
          <w:szCs w:val="24"/>
        </w:rPr>
      </w:pPr>
    </w:p>
    <w:p w14:paraId="0665B6F8" w14:textId="00141DB7" w:rsidR="00013438" w:rsidRPr="0071536B" w:rsidRDefault="00013438" w:rsidP="00013438">
      <w:pPr>
        <w:spacing w:line="240" w:lineRule="auto"/>
        <w:rPr>
          <w:rFonts w:ascii="Times New Roman" w:hAnsi="Times New Roman"/>
          <w:sz w:val="24"/>
          <w:szCs w:val="24"/>
        </w:rPr>
      </w:pPr>
    </w:p>
    <w:sectPr w:rsidR="00013438" w:rsidRPr="0071536B" w:rsidSect="00746DE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E8D97" w14:textId="77777777" w:rsidR="006A4349" w:rsidRDefault="006A4349" w:rsidP="00070BA3">
      <w:pPr>
        <w:spacing w:after="0" w:line="240" w:lineRule="auto"/>
      </w:pPr>
      <w:r>
        <w:separator/>
      </w:r>
    </w:p>
  </w:endnote>
  <w:endnote w:type="continuationSeparator" w:id="0">
    <w:p w14:paraId="4E8FB626" w14:textId="77777777" w:rsidR="006A4349" w:rsidRDefault="006A4349" w:rsidP="0007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12288" w14:textId="77777777" w:rsidR="006A4349" w:rsidRDefault="006A4349" w:rsidP="00070BA3">
      <w:pPr>
        <w:spacing w:after="0" w:line="240" w:lineRule="auto"/>
      </w:pPr>
      <w:r>
        <w:separator/>
      </w:r>
    </w:p>
  </w:footnote>
  <w:footnote w:type="continuationSeparator" w:id="0">
    <w:p w14:paraId="5BFF581F" w14:textId="77777777" w:rsidR="006A4349" w:rsidRDefault="006A4349" w:rsidP="00070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1132204"/>
      <w:docPartObj>
        <w:docPartGallery w:val="Page Numbers (Top of Page)"/>
        <w:docPartUnique/>
      </w:docPartObj>
    </w:sdtPr>
    <w:sdtEndPr>
      <w:rPr>
        <w:noProof/>
      </w:rPr>
    </w:sdtEndPr>
    <w:sdtContent>
      <w:p w14:paraId="51A27B77" w14:textId="54405957" w:rsidR="00B87FB8" w:rsidRDefault="00B87F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31EA9FD" w14:textId="77777777" w:rsidR="005941F8" w:rsidRDefault="00594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401B6"/>
    <w:multiLevelType w:val="hybridMultilevel"/>
    <w:tmpl w:val="9006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71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8C"/>
    <w:rsid w:val="00000059"/>
    <w:rsid w:val="00001E6E"/>
    <w:rsid w:val="00007367"/>
    <w:rsid w:val="000106BB"/>
    <w:rsid w:val="00013438"/>
    <w:rsid w:val="00017108"/>
    <w:rsid w:val="00020CF6"/>
    <w:rsid w:val="00022B0F"/>
    <w:rsid w:val="0002759E"/>
    <w:rsid w:val="000313C9"/>
    <w:rsid w:val="00054175"/>
    <w:rsid w:val="00070BA3"/>
    <w:rsid w:val="00073016"/>
    <w:rsid w:val="00080D4B"/>
    <w:rsid w:val="00090801"/>
    <w:rsid w:val="000923B9"/>
    <w:rsid w:val="000A13CC"/>
    <w:rsid w:val="000A4199"/>
    <w:rsid w:val="000A4778"/>
    <w:rsid w:val="000A4931"/>
    <w:rsid w:val="000A5CAF"/>
    <w:rsid w:val="000B0CEF"/>
    <w:rsid w:val="000B62CA"/>
    <w:rsid w:val="000C3BED"/>
    <w:rsid w:val="000D1C2D"/>
    <w:rsid w:val="000D1C95"/>
    <w:rsid w:val="000D4B9F"/>
    <w:rsid w:val="000F1D1B"/>
    <w:rsid w:val="000F3370"/>
    <w:rsid w:val="00101522"/>
    <w:rsid w:val="00117CF3"/>
    <w:rsid w:val="001211F0"/>
    <w:rsid w:val="00127E52"/>
    <w:rsid w:val="001306AC"/>
    <w:rsid w:val="001315B9"/>
    <w:rsid w:val="0013206A"/>
    <w:rsid w:val="00134A5E"/>
    <w:rsid w:val="00145E0D"/>
    <w:rsid w:val="00150ED1"/>
    <w:rsid w:val="00151D30"/>
    <w:rsid w:val="00154CE1"/>
    <w:rsid w:val="00156878"/>
    <w:rsid w:val="00156B02"/>
    <w:rsid w:val="00184156"/>
    <w:rsid w:val="001911FC"/>
    <w:rsid w:val="00192D52"/>
    <w:rsid w:val="001A5182"/>
    <w:rsid w:val="001C050C"/>
    <w:rsid w:val="001C0D30"/>
    <w:rsid w:val="001C4328"/>
    <w:rsid w:val="001C79F7"/>
    <w:rsid w:val="001D0D96"/>
    <w:rsid w:val="001D2CA7"/>
    <w:rsid w:val="001E14A2"/>
    <w:rsid w:val="001E51B9"/>
    <w:rsid w:val="001F2116"/>
    <w:rsid w:val="001F5CBB"/>
    <w:rsid w:val="001F62A8"/>
    <w:rsid w:val="00201777"/>
    <w:rsid w:val="00201C92"/>
    <w:rsid w:val="002056A4"/>
    <w:rsid w:val="002142BC"/>
    <w:rsid w:val="00216D7E"/>
    <w:rsid w:val="00224156"/>
    <w:rsid w:val="00235200"/>
    <w:rsid w:val="00240FE9"/>
    <w:rsid w:val="002607BC"/>
    <w:rsid w:val="002610BD"/>
    <w:rsid w:val="002846B7"/>
    <w:rsid w:val="0028526C"/>
    <w:rsid w:val="00287069"/>
    <w:rsid w:val="002916E0"/>
    <w:rsid w:val="002A327F"/>
    <w:rsid w:val="002A7868"/>
    <w:rsid w:val="002B4E79"/>
    <w:rsid w:val="002B7A33"/>
    <w:rsid w:val="002C141B"/>
    <w:rsid w:val="002C633B"/>
    <w:rsid w:val="002D2DD5"/>
    <w:rsid w:val="002E226C"/>
    <w:rsid w:val="002E4506"/>
    <w:rsid w:val="002F28FC"/>
    <w:rsid w:val="002F63A9"/>
    <w:rsid w:val="002F6F6B"/>
    <w:rsid w:val="00302304"/>
    <w:rsid w:val="00304997"/>
    <w:rsid w:val="00304A82"/>
    <w:rsid w:val="0031268D"/>
    <w:rsid w:val="003156CA"/>
    <w:rsid w:val="00324E85"/>
    <w:rsid w:val="003276FE"/>
    <w:rsid w:val="003329C6"/>
    <w:rsid w:val="00333744"/>
    <w:rsid w:val="00372F54"/>
    <w:rsid w:val="003869F2"/>
    <w:rsid w:val="003A21A5"/>
    <w:rsid w:val="003B23CF"/>
    <w:rsid w:val="003B2BE4"/>
    <w:rsid w:val="003B732E"/>
    <w:rsid w:val="003F47B5"/>
    <w:rsid w:val="003F6269"/>
    <w:rsid w:val="003F7906"/>
    <w:rsid w:val="004049B5"/>
    <w:rsid w:val="00404C7E"/>
    <w:rsid w:val="0040597D"/>
    <w:rsid w:val="004069A4"/>
    <w:rsid w:val="00411B73"/>
    <w:rsid w:val="00426E39"/>
    <w:rsid w:val="004345B5"/>
    <w:rsid w:val="004362BC"/>
    <w:rsid w:val="004423F7"/>
    <w:rsid w:val="004438E8"/>
    <w:rsid w:val="00446BE5"/>
    <w:rsid w:val="00447B09"/>
    <w:rsid w:val="00452D08"/>
    <w:rsid w:val="004553C5"/>
    <w:rsid w:val="00456F6D"/>
    <w:rsid w:val="00462BFC"/>
    <w:rsid w:val="004746D9"/>
    <w:rsid w:val="00474946"/>
    <w:rsid w:val="00476F8E"/>
    <w:rsid w:val="0048680A"/>
    <w:rsid w:val="00491AE5"/>
    <w:rsid w:val="004A1E98"/>
    <w:rsid w:val="004B3504"/>
    <w:rsid w:val="004C0011"/>
    <w:rsid w:val="004C2D8A"/>
    <w:rsid w:val="004C4363"/>
    <w:rsid w:val="004D7E26"/>
    <w:rsid w:val="004D7F0B"/>
    <w:rsid w:val="004E421A"/>
    <w:rsid w:val="004F286E"/>
    <w:rsid w:val="004F4EBC"/>
    <w:rsid w:val="005078A2"/>
    <w:rsid w:val="00507BE1"/>
    <w:rsid w:val="005129F7"/>
    <w:rsid w:val="00513B37"/>
    <w:rsid w:val="00521FBB"/>
    <w:rsid w:val="00526E57"/>
    <w:rsid w:val="005344C2"/>
    <w:rsid w:val="00536DF4"/>
    <w:rsid w:val="005401AB"/>
    <w:rsid w:val="0054303C"/>
    <w:rsid w:val="005451CF"/>
    <w:rsid w:val="0056070D"/>
    <w:rsid w:val="005649A6"/>
    <w:rsid w:val="00575800"/>
    <w:rsid w:val="00581CFF"/>
    <w:rsid w:val="00584EA7"/>
    <w:rsid w:val="00587EF8"/>
    <w:rsid w:val="00592DB3"/>
    <w:rsid w:val="005941F8"/>
    <w:rsid w:val="005B2176"/>
    <w:rsid w:val="005B2FAF"/>
    <w:rsid w:val="005B40F0"/>
    <w:rsid w:val="005C778F"/>
    <w:rsid w:val="005D7E11"/>
    <w:rsid w:val="005E7A2A"/>
    <w:rsid w:val="00607936"/>
    <w:rsid w:val="0063068B"/>
    <w:rsid w:val="00630A9A"/>
    <w:rsid w:val="00632DC5"/>
    <w:rsid w:val="006377F5"/>
    <w:rsid w:val="00651E94"/>
    <w:rsid w:val="006522A8"/>
    <w:rsid w:val="00653EC2"/>
    <w:rsid w:val="00660B7D"/>
    <w:rsid w:val="006714C7"/>
    <w:rsid w:val="0067438B"/>
    <w:rsid w:val="006803D8"/>
    <w:rsid w:val="006901A5"/>
    <w:rsid w:val="00692541"/>
    <w:rsid w:val="00694813"/>
    <w:rsid w:val="00696F02"/>
    <w:rsid w:val="006A1F3A"/>
    <w:rsid w:val="006A36C0"/>
    <w:rsid w:val="006A4349"/>
    <w:rsid w:val="006A618E"/>
    <w:rsid w:val="006A6F6F"/>
    <w:rsid w:val="006B64F1"/>
    <w:rsid w:val="006C0652"/>
    <w:rsid w:val="006C3060"/>
    <w:rsid w:val="006C57D3"/>
    <w:rsid w:val="006C68DA"/>
    <w:rsid w:val="006C7422"/>
    <w:rsid w:val="006C7DE8"/>
    <w:rsid w:val="006E5EF7"/>
    <w:rsid w:val="006F6271"/>
    <w:rsid w:val="006F7F97"/>
    <w:rsid w:val="00700BF3"/>
    <w:rsid w:val="0070379E"/>
    <w:rsid w:val="0070439D"/>
    <w:rsid w:val="00706E60"/>
    <w:rsid w:val="00710115"/>
    <w:rsid w:val="00713496"/>
    <w:rsid w:val="0071536B"/>
    <w:rsid w:val="00722DF7"/>
    <w:rsid w:val="00732DB0"/>
    <w:rsid w:val="007354F6"/>
    <w:rsid w:val="00737B13"/>
    <w:rsid w:val="00746DE6"/>
    <w:rsid w:val="007537DF"/>
    <w:rsid w:val="007715F8"/>
    <w:rsid w:val="007765FB"/>
    <w:rsid w:val="0078209E"/>
    <w:rsid w:val="0079473E"/>
    <w:rsid w:val="007951F6"/>
    <w:rsid w:val="007A0914"/>
    <w:rsid w:val="007A65D4"/>
    <w:rsid w:val="007A66F7"/>
    <w:rsid w:val="007B4B8A"/>
    <w:rsid w:val="007D0BA4"/>
    <w:rsid w:val="007D7371"/>
    <w:rsid w:val="007E1FD6"/>
    <w:rsid w:val="007E2144"/>
    <w:rsid w:val="007F23C4"/>
    <w:rsid w:val="007F37BF"/>
    <w:rsid w:val="007F4D3F"/>
    <w:rsid w:val="00800B11"/>
    <w:rsid w:val="008109F6"/>
    <w:rsid w:val="0081102C"/>
    <w:rsid w:val="0081104B"/>
    <w:rsid w:val="008145C7"/>
    <w:rsid w:val="00817D53"/>
    <w:rsid w:val="0082249E"/>
    <w:rsid w:val="00824ACA"/>
    <w:rsid w:val="0083103D"/>
    <w:rsid w:val="0083570F"/>
    <w:rsid w:val="00837205"/>
    <w:rsid w:val="00857816"/>
    <w:rsid w:val="00865100"/>
    <w:rsid w:val="0087056A"/>
    <w:rsid w:val="008830E5"/>
    <w:rsid w:val="008A1035"/>
    <w:rsid w:val="008B5D69"/>
    <w:rsid w:val="008C7529"/>
    <w:rsid w:val="008D152B"/>
    <w:rsid w:val="008E3988"/>
    <w:rsid w:val="008E7637"/>
    <w:rsid w:val="008F5C41"/>
    <w:rsid w:val="00910442"/>
    <w:rsid w:val="00916547"/>
    <w:rsid w:val="009173A2"/>
    <w:rsid w:val="009215DE"/>
    <w:rsid w:val="009225A1"/>
    <w:rsid w:val="00924D21"/>
    <w:rsid w:val="0093057D"/>
    <w:rsid w:val="00932118"/>
    <w:rsid w:val="00933199"/>
    <w:rsid w:val="0093649C"/>
    <w:rsid w:val="00947E0D"/>
    <w:rsid w:val="00950F04"/>
    <w:rsid w:val="00957DAB"/>
    <w:rsid w:val="0096406F"/>
    <w:rsid w:val="00966D5A"/>
    <w:rsid w:val="009774FF"/>
    <w:rsid w:val="009846FC"/>
    <w:rsid w:val="00990961"/>
    <w:rsid w:val="009A1AD3"/>
    <w:rsid w:val="009A54BF"/>
    <w:rsid w:val="009A69C4"/>
    <w:rsid w:val="009B2F1C"/>
    <w:rsid w:val="009C26C2"/>
    <w:rsid w:val="009C452C"/>
    <w:rsid w:val="009C6B0D"/>
    <w:rsid w:val="009E44E3"/>
    <w:rsid w:val="009E4B36"/>
    <w:rsid w:val="009F2491"/>
    <w:rsid w:val="009F25DA"/>
    <w:rsid w:val="00A04D92"/>
    <w:rsid w:val="00A22631"/>
    <w:rsid w:val="00A23E50"/>
    <w:rsid w:val="00A2620A"/>
    <w:rsid w:val="00A33940"/>
    <w:rsid w:val="00A33BAB"/>
    <w:rsid w:val="00A45ADE"/>
    <w:rsid w:val="00A5046E"/>
    <w:rsid w:val="00A50A5A"/>
    <w:rsid w:val="00A60086"/>
    <w:rsid w:val="00A601F4"/>
    <w:rsid w:val="00A74649"/>
    <w:rsid w:val="00A81936"/>
    <w:rsid w:val="00A85087"/>
    <w:rsid w:val="00A94C2F"/>
    <w:rsid w:val="00AA58A3"/>
    <w:rsid w:val="00AA6303"/>
    <w:rsid w:val="00AB0414"/>
    <w:rsid w:val="00AB22DF"/>
    <w:rsid w:val="00AB71F6"/>
    <w:rsid w:val="00AD04EC"/>
    <w:rsid w:val="00AD3A36"/>
    <w:rsid w:val="00AD548F"/>
    <w:rsid w:val="00AE0418"/>
    <w:rsid w:val="00AE16BA"/>
    <w:rsid w:val="00AE2696"/>
    <w:rsid w:val="00AE2A32"/>
    <w:rsid w:val="00AE60F2"/>
    <w:rsid w:val="00AE6F47"/>
    <w:rsid w:val="00B14D5A"/>
    <w:rsid w:val="00B26E73"/>
    <w:rsid w:val="00B45FDA"/>
    <w:rsid w:val="00B67FA8"/>
    <w:rsid w:val="00B74A0B"/>
    <w:rsid w:val="00B77F66"/>
    <w:rsid w:val="00B87FB8"/>
    <w:rsid w:val="00B950BD"/>
    <w:rsid w:val="00BA5B52"/>
    <w:rsid w:val="00BB1C18"/>
    <w:rsid w:val="00BB34AF"/>
    <w:rsid w:val="00BB75D0"/>
    <w:rsid w:val="00BC3C2C"/>
    <w:rsid w:val="00BC62F8"/>
    <w:rsid w:val="00BD5C82"/>
    <w:rsid w:val="00BE1003"/>
    <w:rsid w:val="00BE46C6"/>
    <w:rsid w:val="00BE5D77"/>
    <w:rsid w:val="00BF06DD"/>
    <w:rsid w:val="00C00A58"/>
    <w:rsid w:val="00C10EDD"/>
    <w:rsid w:val="00C11991"/>
    <w:rsid w:val="00C216D0"/>
    <w:rsid w:val="00C22548"/>
    <w:rsid w:val="00C238AA"/>
    <w:rsid w:val="00C31EED"/>
    <w:rsid w:val="00C40D88"/>
    <w:rsid w:val="00C440FA"/>
    <w:rsid w:val="00C456F2"/>
    <w:rsid w:val="00C50224"/>
    <w:rsid w:val="00C5400E"/>
    <w:rsid w:val="00C55F1B"/>
    <w:rsid w:val="00C82E28"/>
    <w:rsid w:val="00C84446"/>
    <w:rsid w:val="00C86F35"/>
    <w:rsid w:val="00C97511"/>
    <w:rsid w:val="00CA41A4"/>
    <w:rsid w:val="00CA6468"/>
    <w:rsid w:val="00CB4BEF"/>
    <w:rsid w:val="00CD0113"/>
    <w:rsid w:val="00CD2BFA"/>
    <w:rsid w:val="00CD3052"/>
    <w:rsid w:val="00CD6513"/>
    <w:rsid w:val="00CE1ECA"/>
    <w:rsid w:val="00CE5581"/>
    <w:rsid w:val="00CE622D"/>
    <w:rsid w:val="00CF03DD"/>
    <w:rsid w:val="00CF1CF8"/>
    <w:rsid w:val="00CF3E02"/>
    <w:rsid w:val="00D00F9F"/>
    <w:rsid w:val="00D01B6A"/>
    <w:rsid w:val="00D033FD"/>
    <w:rsid w:val="00D0459F"/>
    <w:rsid w:val="00D04946"/>
    <w:rsid w:val="00D05992"/>
    <w:rsid w:val="00D10A8F"/>
    <w:rsid w:val="00D21C0A"/>
    <w:rsid w:val="00D34127"/>
    <w:rsid w:val="00D35F75"/>
    <w:rsid w:val="00D430BB"/>
    <w:rsid w:val="00D46A02"/>
    <w:rsid w:val="00D52F2E"/>
    <w:rsid w:val="00D53DBD"/>
    <w:rsid w:val="00D600CF"/>
    <w:rsid w:val="00D650E5"/>
    <w:rsid w:val="00D654D2"/>
    <w:rsid w:val="00D70080"/>
    <w:rsid w:val="00D7436D"/>
    <w:rsid w:val="00D80916"/>
    <w:rsid w:val="00D84132"/>
    <w:rsid w:val="00D90782"/>
    <w:rsid w:val="00D91C60"/>
    <w:rsid w:val="00D960E6"/>
    <w:rsid w:val="00D96A8B"/>
    <w:rsid w:val="00DA2080"/>
    <w:rsid w:val="00DA30B6"/>
    <w:rsid w:val="00DB7E9C"/>
    <w:rsid w:val="00DC28B4"/>
    <w:rsid w:val="00DC2CE0"/>
    <w:rsid w:val="00DD2DA3"/>
    <w:rsid w:val="00DD440B"/>
    <w:rsid w:val="00DD5A1A"/>
    <w:rsid w:val="00DE23BD"/>
    <w:rsid w:val="00DE2B23"/>
    <w:rsid w:val="00DF05C8"/>
    <w:rsid w:val="00DF228F"/>
    <w:rsid w:val="00DF5A15"/>
    <w:rsid w:val="00DF70CA"/>
    <w:rsid w:val="00DF7BEB"/>
    <w:rsid w:val="00E05EEA"/>
    <w:rsid w:val="00E13001"/>
    <w:rsid w:val="00E13016"/>
    <w:rsid w:val="00E1333A"/>
    <w:rsid w:val="00E14B51"/>
    <w:rsid w:val="00E17751"/>
    <w:rsid w:val="00E22232"/>
    <w:rsid w:val="00E31509"/>
    <w:rsid w:val="00E31EB2"/>
    <w:rsid w:val="00E40A1B"/>
    <w:rsid w:val="00E424BF"/>
    <w:rsid w:val="00E44F8C"/>
    <w:rsid w:val="00E5331C"/>
    <w:rsid w:val="00E758B0"/>
    <w:rsid w:val="00E77EF1"/>
    <w:rsid w:val="00E909D1"/>
    <w:rsid w:val="00E967FB"/>
    <w:rsid w:val="00EC2072"/>
    <w:rsid w:val="00EC315B"/>
    <w:rsid w:val="00EC3D75"/>
    <w:rsid w:val="00ED3860"/>
    <w:rsid w:val="00ED7FC4"/>
    <w:rsid w:val="00EE11D0"/>
    <w:rsid w:val="00EE15FA"/>
    <w:rsid w:val="00EF3E89"/>
    <w:rsid w:val="00EF5674"/>
    <w:rsid w:val="00F015F8"/>
    <w:rsid w:val="00F04C12"/>
    <w:rsid w:val="00F06CD0"/>
    <w:rsid w:val="00F11C9D"/>
    <w:rsid w:val="00F211A3"/>
    <w:rsid w:val="00F26970"/>
    <w:rsid w:val="00F27CE6"/>
    <w:rsid w:val="00F3399C"/>
    <w:rsid w:val="00F40749"/>
    <w:rsid w:val="00F42777"/>
    <w:rsid w:val="00F47138"/>
    <w:rsid w:val="00F61A1F"/>
    <w:rsid w:val="00F67169"/>
    <w:rsid w:val="00F9139F"/>
    <w:rsid w:val="00F91A27"/>
    <w:rsid w:val="00F96926"/>
    <w:rsid w:val="00FA226E"/>
    <w:rsid w:val="00FC199D"/>
    <w:rsid w:val="00FC5F11"/>
    <w:rsid w:val="00FD38D7"/>
    <w:rsid w:val="00FD3FA9"/>
    <w:rsid w:val="00FE1637"/>
    <w:rsid w:val="00FE6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8DF0"/>
  <w15:chartTrackingRefBased/>
  <w15:docId w15:val="{82DBA390-1F2D-4BF8-8FEF-335AA54A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9F"/>
    <w:pPr>
      <w:suppressAutoHyphens/>
      <w:autoSpaceDN w:val="0"/>
      <w:spacing w:line="242" w:lineRule="auto"/>
    </w:pPr>
    <w:rPr>
      <w:rFonts w:ascii="Calibri" w:eastAsia="Calibri" w:hAnsi="Calibri" w:cs="Times New Roman"/>
      <w:kern w:val="0"/>
      <w:sz w:val="22"/>
      <w:szCs w:val="22"/>
      <w:lang w:val="en-IE"/>
      <w14:ligatures w14:val="none"/>
    </w:rPr>
  </w:style>
  <w:style w:type="paragraph" w:styleId="Heading1">
    <w:name w:val="heading 1"/>
    <w:basedOn w:val="Normal"/>
    <w:next w:val="Normal"/>
    <w:link w:val="Heading1Char"/>
    <w:uiPriority w:val="9"/>
    <w:qFormat/>
    <w:rsid w:val="00E44F8C"/>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44F8C"/>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44F8C"/>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44F8C"/>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E44F8C"/>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E44F8C"/>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E44F8C"/>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E44F8C"/>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E44F8C"/>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F8C"/>
    <w:rPr>
      <w:rFonts w:eastAsiaTheme="majorEastAsia" w:cstheme="majorBidi"/>
      <w:color w:val="272727" w:themeColor="text1" w:themeTint="D8"/>
    </w:rPr>
  </w:style>
  <w:style w:type="paragraph" w:styleId="Title">
    <w:name w:val="Title"/>
    <w:basedOn w:val="Normal"/>
    <w:next w:val="Normal"/>
    <w:link w:val="TitleChar"/>
    <w:uiPriority w:val="10"/>
    <w:qFormat/>
    <w:rsid w:val="00E44F8C"/>
    <w:pPr>
      <w:suppressAutoHyphens w:val="0"/>
      <w:autoSpaceDN/>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4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F8C"/>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4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F8C"/>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E44F8C"/>
    <w:rPr>
      <w:i/>
      <w:iCs/>
      <w:color w:val="404040" w:themeColor="text1" w:themeTint="BF"/>
    </w:rPr>
  </w:style>
  <w:style w:type="paragraph" w:styleId="ListParagraph">
    <w:name w:val="List Paragraph"/>
    <w:basedOn w:val="Normal"/>
    <w:uiPriority w:val="34"/>
    <w:qFormat/>
    <w:rsid w:val="00E44F8C"/>
    <w:pPr>
      <w:suppressAutoHyphens w:val="0"/>
      <w:autoSpaceDN/>
      <w:spacing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E44F8C"/>
    <w:rPr>
      <w:i/>
      <w:iCs/>
      <w:color w:val="0F4761" w:themeColor="accent1" w:themeShade="BF"/>
    </w:rPr>
  </w:style>
  <w:style w:type="paragraph" w:styleId="IntenseQuote">
    <w:name w:val="Intense Quote"/>
    <w:basedOn w:val="Normal"/>
    <w:next w:val="Normal"/>
    <w:link w:val="IntenseQuoteChar"/>
    <w:uiPriority w:val="30"/>
    <w:qFormat/>
    <w:rsid w:val="00E44F8C"/>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E44F8C"/>
    <w:rPr>
      <w:i/>
      <w:iCs/>
      <w:color w:val="0F4761" w:themeColor="accent1" w:themeShade="BF"/>
    </w:rPr>
  </w:style>
  <w:style w:type="character" w:styleId="IntenseReference">
    <w:name w:val="Intense Reference"/>
    <w:basedOn w:val="DefaultParagraphFont"/>
    <w:uiPriority w:val="32"/>
    <w:qFormat/>
    <w:rsid w:val="00E44F8C"/>
    <w:rPr>
      <w:b/>
      <w:bCs/>
      <w:smallCaps/>
      <w:color w:val="0F4761" w:themeColor="accent1" w:themeShade="BF"/>
      <w:spacing w:val="5"/>
    </w:rPr>
  </w:style>
  <w:style w:type="character" w:customStyle="1" w:styleId="at-header-type">
    <w:name w:val="at-header-type"/>
    <w:basedOn w:val="DefaultParagraphFont"/>
    <w:rsid w:val="00E44F8C"/>
  </w:style>
  <w:style w:type="paragraph" w:customStyle="1" w:styleId="line">
    <w:name w:val="line"/>
    <w:basedOn w:val="Normal"/>
    <w:rsid w:val="00E44F8C"/>
    <w:pPr>
      <w:spacing w:before="100" w:after="100"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070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BA3"/>
    <w:rPr>
      <w:rFonts w:ascii="Calibri" w:eastAsia="Calibri" w:hAnsi="Calibri" w:cs="Times New Roman"/>
      <w:kern w:val="0"/>
      <w:sz w:val="22"/>
      <w:szCs w:val="22"/>
      <w:lang w:val="en-IE"/>
      <w14:ligatures w14:val="none"/>
    </w:rPr>
  </w:style>
  <w:style w:type="paragraph" w:styleId="Footer">
    <w:name w:val="footer"/>
    <w:basedOn w:val="Normal"/>
    <w:link w:val="FooterChar"/>
    <w:uiPriority w:val="99"/>
    <w:unhideWhenUsed/>
    <w:rsid w:val="00070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BA3"/>
    <w:rPr>
      <w:rFonts w:ascii="Calibri" w:eastAsia="Calibri" w:hAnsi="Calibri" w:cs="Times New Roman"/>
      <w:kern w:val="0"/>
      <w:sz w:val="22"/>
      <w:szCs w:val="22"/>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428943">
      <w:bodyDiv w:val="1"/>
      <w:marLeft w:val="0"/>
      <w:marRight w:val="0"/>
      <w:marTop w:val="0"/>
      <w:marBottom w:val="0"/>
      <w:divBdr>
        <w:top w:val="none" w:sz="0" w:space="0" w:color="auto"/>
        <w:left w:val="none" w:sz="0" w:space="0" w:color="auto"/>
        <w:bottom w:val="none" w:sz="0" w:space="0" w:color="auto"/>
        <w:right w:val="none" w:sz="0" w:space="0" w:color="auto"/>
      </w:divBdr>
    </w:div>
    <w:div w:id="19658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28A48-6D86-4CC1-9319-459997BF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3</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kirwan</dc:creator>
  <cp:keywords/>
  <dc:description/>
  <cp:lastModifiedBy>Edward Kirwan</cp:lastModifiedBy>
  <cp:revision>28</cp:revision>
  <cp:lastPrinted>2024-07-01T08:24:00Z</cp:lastPrinted>
  <dcterms:created xsi:type="dcterms:W3CDTF">2024-06-04T14:02:00Z</dcterms:created>
  <dcterms:modified xsi:type="dcterms:W3CDTF">2024-07-01T11:57:00Z</dcterms:modified>
</cp:coreProperties>
</file>